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7EEE" w14:textId="77777777" w:rsidR="0090174F" w:rsidRDefault="0090174F" w:rsidP="0090174F">
      <w:pPr>
        <w:pStyle w:val="Titre1"/>
      </w:pPr>
      <w:bookmarkStart w:id="0" w:name="_GoBack"/>
      <w:bookmarkEnd w:id="0"/>
    </w:p>
    <w:p w14:paraId="4D08E95B" w14:textId="3B4CEC78" w:rsidR="0090174F" w:rsidRDefault="0090174F" w:rsidP="0090174F">
      <w:pPr>
        <w:pStyle w:val="Titre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812AF23" wp14:editId="6AE9ABFA">
            <wp:simplePos x="0" y="0"/>
            <wp:positionH relativeFrom="margin">
              <wp:posOffset>2340610</wp:posOffset>
            </wp:positionH>
            <wp:positionV relativeFrom="margin">
              <wp:posOffset>-647700</wp:posOffset>
            </wp:positionV>
            <wp:extent cx="1080000" cy="1080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resse détour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Résumé des </w:t>
      </w:r>
      <w:r w:rsidRPr="00A42F81">
        <w:t>projets</w:t>
      </w:r>
      <w:r>
        <w:t xml:space="preserve"> soutenus en 2019-2020</w:t>
      </w:r>
    </w:p>
    <w:p w14:paraId="206D482D" w14:textId="6E8A50D5" w:rsidR="000A3564" w:rsidRDefault="000A3564" w:rsidP="00F37B3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F81" w:rsidRPr="00565791" w14:paraId="30933E58" w14:textId="77777777" w:rsidTr="0090174F">
        <w:tc>
          <w:tcPr>
            <w:tcW w:w="9062" w:type="dxa"/>
          </w:tcPr>
          <w:p w14:paraId="1B769DDF" w14:textId="0A21812C" w:rsidR="00A42F81" w:rsidRPr="00565791" w:rsidRDefault="00AF704A" w:rsidP="0090174F">
            <w:pPr>
              <w:jc w:val="both"/>
              <w:rPr>
                <w:rFonts w:cstheme="minorHAnsi"/>
                <w:b/>
                <w:bCs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Institut de la Providence </w:t>
            </w:r>
            <w:r w:rsidR="00BC6E95" w:rsidRPr="00565791">
              <w:rPr>
                <w:rFonts w:cstheme="minorHAnsi"/>
                <w:b/>
                <w:bCs/>
                <w:color w:val="0070C0"/>
              </w:rPr>
              <w:t xml:space="preserve">à Anderlecht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="00F37B32" w:rsidRPr="00F37B32">
              <w:rPr>
                <w:rFonts w:cstheme="minorHAnsi"/>
                <w:b/>
                <w:bCs/>
                <w:i/>
                <w:color w:val="0070C0"/>
              </w:rPr>
              <w:t xml:space="preserve">Lecture chez de </w:t>
            </w:r>
            <w:r w:rsidRPr="00F37B32">
              <w:rPr>
                <w:rFonts w:cstheme="minorHAnsi"/>
                <w:b/>
                <w:bCs/>
                <w:i/>
                <w:color w:val="0070C0"/>
              </w:rPr>
              <w:t>jeunes élèves anciens primo-arrivants</w:t>
            </w:r>
          </w:p>
        </w:tc>
      </w:tr>
      <w:tr w:rsidR="00A42F81" w:rsidRPr="00565791" w14:paraId="66ACFFAB" w14:textId="77777777" w:rsidTr="0090174F">
        <w:tc>
          <w:tcPr>
            <w:tcW w:w="9062" w:type="dxa"/>
          </w:tcPr>
          <w:p w14:paraId="7E7F22ED" w14:textId="77777777" w:rsidR="00F37B32" w:rsidRDefault="00E47F04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jeunes de 3</w:t>
            </w:r>
            <w:r w:rsidRPr="00E47F04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professionnelle sociale travailleront en duo pour résumer un livre qu’ils auront cho</w:t>
            </w:r>
            <w:r w:rsidR="00F37B32">
              <w:rPr>
                <w:rFonts w:cstheme="minorHAnsi"/>
              </w:rPr>
              <w:t>isi et lu en classe. Ensuite, les élèves pourront</w:t>
            </w:r>
            <w:r>
              <w:rPr>
                <w:rFonts w:cstheme="minorHAnsi"/>
              </w:rPr>
              <w:t xml:space="preserve"> raconter l’histoire </w:t>
            </w:r>
            <w:r w:rsidR="00F37B32">
              <w:rPr>
                <w:rFonts w:cstheme="minorHAnsi"/>
              </w:rPr>
              <w:t>choisie dans</w:t>
            </w:r>
            <w:r>
              <w:rPr>
                <w:rFonts w:cstheme="minorHAnsi"/>
              </w:rPr>
              <w:t xml:space="preserve"> des classes du premier degré </w:t>
            </w:r>
            <w:proofErr w:type="spellStart"/>
            <w:r>
              <w:rPr>
                <w:rFonts w:cstheme="minorHAnsi"/>
              </w:rPr>
              <w:t>Daspa</w:t>
            </w:r>
            <w:proofErr w:type="spellEnd"/>
            <w:r>
              <w:rPr>
                <w:rFonts w:cstheme="minorHAnsi"/>
              </w:rPr>
              <w:t xml:space="preserve"> (</w:t>
            </w:r>
            <w:r w:rsidR="00F37B32">
              <w:rPr>
                <w:rFonts w:cstheme="minorHAnsi"/>
              </w:rPr>
              <w:t xml:space="preserve">Dispositif d’accrochage scolaire - français langue étrangère). </w:t>
            </w:r>
          </w:p>
          <w:p w14:paraId="1BCB70A4" w14:textId="33E43B65" w:rsidR="00A42F81" w:rsidRPr="00565791" w:rsidRDefault="00F37B32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élèves de ce cours seront alors invités à</w:t>
            </w:r>
            <w:r w:rsidR="00E47F04">
              <w:rPr>
                <w:rFonts w:cstheme="minorHAnsi"/>
              </w:rPr>
              <w:t xml:space="preserve"> dessiner leur passage favori avec l’aide des élèves de 3</w:t>
            </w:r>
            <w:r w:rsidR="00E47F04" w:rsidRPr="00E47F04">
              <w:rPr>
                <w:rFonts w:cstheme="minorHAnsi"/>
                <w:vertAlign w:val="superscript"/>
              </w:rPr>
              <w:t>ème</w:t>
            </w:r>
            <w:r w:rsidR="00E47F04">
              <w:rPr>
                <w:rFonts w:cstheme="minorHAnsi"/>
              </w:rPr>
              <w:t xml:space="preserve"> année et </w:t>
            </w:r>
            <w:r>
              <w:rPr>
                <w:rFonts w:cstheme="minorHAnsi"/>
              </w:rPr>
              <w:t xml:space="preserve">de </w:t>
            </w:r>
            <w:r w:rsidR="00E47F04">
              <w:rPr>
                <w:rFonts w:cstheme="minorHAnsi"/>
              </w:rPr>
              <w:t xml:space="preserve">leur professeur de dessin. </w:t>
            </w:r>
          </w:p>
        </w:tc>
      </w:tr>
      <w:tr w:rsidR="00BC6E95" w:rsidRPr="00565791" w14:paraId="491B6E4B" w14:textId="77777777" w:rsidTr="0090174F">
        <w:tc>
          <w:tcPr>
            <w:tcW w:w="9062" w:type="dxa"/>
          </w:tcPr>
          <w:p w14:paraId="15D936E3" w14:textId="7FE7F82D" w:rsidR="00BC6E95" w:rsidRPr="00565791" w:rsidRDefault="00E47F04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 </w:t>
            </w:r>
            <w:r>
              <w:rPr>
                <w:rFonts w:cstheme="minorHAnsi"/>
              </w:rPr>
              <w:t xml:space="preserve">: </w:t>
            </w:r>
            <w:r w:rsidR="00F37B32">
              <w:rPr>
                <w:rFonts w:cstheme="minorHAnsi"/>
              </w:rPr>
              <w:t xml:space="preserve">Le projet rencontre l’objectif du Fonds Victor : donner envie de lire. Il vise plusieurs compétences du cours de français : lire, comprendre un texte, le résumer, le lire à voix haut, s’exprimer….De plus, il exerce diverses facettes de la créativité alliant français et dessin. Enfin,  il favorise l’entraide et l’esprit d’équipe. </w:t>
            </w:r>
          </w:p>
        </w:tc>
      </w:tr>
      <w:tr w:rsidR="00A42F81" w:rsidRPr="00565791" w14:paraId="3DF16290" w14:textId="77777777" w:rsidTr="0090174F">
        <w:tc>
          <w:tcPr>
            <w:tcW w:w="9062" w:type="dxa"/>
          </w:tcPr>
          <w:p w14:paraId="4832394B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3C630631" w14:textId="370B5114" w:rsidR="00A42F81" w:rsidRPr="00565791" w:rsidRDefault="00BC6E95" w:rsidP="0090174F">
            <w:pPr>
              <w:jc w:val="both"/>
              <w:rPr>
                <w:rFonts w:cstheme="minorHAnsi"/>
                <w:b/>
                <w:bCs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IMP René </w:t>
            </w:r>
            <w:proofErr w:type="spellStart"/>
            <w:r w:rsidRPr="00565791">
              <w:rPr>
                <w:rFonts w:cstheme="minorHAnsi"/>
                <w:b/>
                <w:bCs/>
                <w:color w:val="0070C0"/>
              </w:rPr>
              <w:t>Thône</w:t>
            </w:r>
            <w:proofErr w:type="spellEnd"/>
            <w:r w:rsidRPr="00565791">
              <w:rPr>
                <w:rFonts w:cstheme="minorHAnsi"/>
                <w:b/>
                <w:bCs/>
                <w:color w:val="0070C0"/>
              </w:rPr>
              <w:t xml:space="preserve"> de La Louvière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F37B32">
              <w:rPr>
                <w:rFonts w:cstheme="minorHAnsi"/>
                <w:b/>
                <w:bCs/>
                <w:i/>
                <w:color w:val="0070C0"/>
              </w:rPr>
              <w:t>(D)-livres &amp; nous !</w:t>
            </w:r>
          </w:p>
        </w:tc>
      </w:tr>
      <w:tr w:rsidR="00A42F81" w:rsidRPr="00565791" w14:paraId="080ADA61" w14:textId="77777777" w:rsidTr="0090174F">
        <w:tc>
          <w:tcPr>
            <w:tcW w:w="9062" w:type="dxa"/>
          </w:tcPr>
          <w:p w14:paraId="705F0334" w14:textId="4A4DF35B" w:rsidR="00A42F81" w:rsidRPr="00565791" w:rsidRDefault="00F37B32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  <w:r w:rsidR="00C1524E">
              <w:rPr>
                <w:rFonts w:cstheme="minorHAnsi"/>
              </w:rPr>
              <w:t xml:space="preserve"> j</w:t>
            </w:r>
            <w:r w:rsidR="00BD1F48">
              <w:rPr>
                <w:rFonts w:cstheme="minorHAnsi"/>
              </w:rPr>
              <w:t xml:space="preserve">eunes adolescents porteurs </w:t>
            </w:r>
            <w:r w:rsidR="00C1524E">
              <w:rPr>
                <w:rFonts w:cstheme="minorHAnsi"/>
              </w:rPr>
              <w:t>d’un handicap auront l’occasion de choi</w:t>
            </w:r>
            <w:r w:rsidR="00BD1F48">
              <w:rPr>
                <w:rFonts w:cstheme="minorHAnsi"/>
              </w:rPr>
              <w:t>sir les livres qui constitueront</w:t>
            </w:r>
            <w:r w:rsidR="00C1524E">
              <w:rPr>
                <w:rFonts w:cstheme="minorHAnsi"/>
              </w:rPr>
              <w:t xml:space="preserve"> leur bibliothèque. L’objectif du projet est de revaloriser le livre </w:t>
            </w:r>
            <w:r w:rsidR="006B7B03">
              <w:rPr>
                <w:rFonts w:cstheme="minorHAnsi"/>
              </w:rPr>
              <w:t>« </w:t>
            </w:r>
            <w:r w:rsidR="00C1524E">
              <w:rPr>
                <w:rFonts w:cstheme="minorHAnsi"/>
              </w:rPr>
              <w:t>papier</w:t>
            </w:r>
            <w:r w:rsidR="006B7B03">
              <w:rPr>
                <w:rFonts w:cstheme="minorHAnsi"/>
              </w:rPr>
              <w:t> »</w:t>
            </w:r>
            <w:r w:rsidR="00C1524E">
              <w:rPr>
                <w:rFonts w:cstheme="minorHAnsi"/>
              </w:rPr>
              <w:t xml:space="preserve"> auprès de ces jeunes</w:t>
            </w:r>
            <w:r w:rsidR="006B7B03">
              <w:rPr>
                <w:rFonts w:cstheme="minorHAnsi"/>
              </w:rPr>
              <w:t xml:space="preserve"> en l’abordant à la manière des outils numériques afin de </w:t>
            </w:r>
            <w:r w:rsidR="00BD1F48">
              <w:rPr>
                <w:rFonts w:cstheme="minorHAnsi"/>
              </w:rPr>
              <w:t>créer</w:t>
            </w:r>
            <w:r w:rsidR="006B7B03">
              <w:rPr>
                <w:rFonts w:cstheme="minorHAnsi"/>
              </w:rPr>
              <w:t xml:space="preserve"> </w:t>
            </w:r>
            <w:r w:rsidR="00BD1F48">
              <w:rPr>
                <w:rFonts w:cstheme="minorHAnsi"/>
              </w:rPr>
              <w:t xml:space="preserve"> une</w:t>
            </w:r>
            <w:r w:rsidR="00C1524E">
              <w:rPr>
                <w:rFonts w:cstheme="minorHAnsi"/>
              </w:rPr>
              <w:t xml:space="preserve"> bibliothèque</w:t>
            </w:r>
            <w:r w:rsidR="00BD1F48">
              <w:rPr>
                <w:rFonts w:cstheme="minorHAnsi"/>
              </w:rPr>
              <w:t>. L’école accueill</w:t>
            </w:r>
            <w:r w:rsidR="005972A4">
              <w:rPr>
                <w:rFonts w:cstheme="minorHAnsi"/>
              </w:rPr>
              <w:t xml:space="preserve">e </w:t>
            </w:r>
            <w:r w:rsidR="006B7B03">
              <w:rPr>
                <w:rFonts w:cstheme="minorHAnsi"/>
              </w:rPr>
              <w:t xml:space="preserve"> un </w:t>
            </w:r>
            <w:r w:rsidR="00BD1F48">
              <w:rPr>
                <w:rFonts w:cstheme="minorHAnsi"/>
              </w:rPr>
              <w:t xml:space="preserve">service « No </w:t>
            </w:r>
            <w:proofErr w:type="spellStart"/>
            <w:r w:rsidR="00BD1F48">
              <w:rPr>
                <w:rFonts w:cstheme="minorHAnsi"/>
              </w:rPr>
              <w:t>school</w:t>
            </w:r>
            <w:proofErr w:type="spellEnd"/>
            <w:r w:rsidR="00BD1F48">
              <w:rPr>
                <w:rFonts w:cstheme="minorHAnsi"/>
              </w:rPr>
              <w:t> »</w:t>
            </w:r>
            <w:r w:rsidR="006B7B03">
              <w:rPr>
                <w:rFonts w:cstheme="minorHAnsi"/>
              </w:rPr>
              <w:t xml:space="preserve"> dont les bénéficiaires aideront les élèves, étant ainsi eux aussi invités à lire</w:t>
            </w:r>
            <w:r w:rsidR="00C1524E">
              <w:rPr>
                <w:rFonts w:cstheme="minorHAnsi"/>
              </w:rPr>
              <w:t xml:space="preserve">. </w:t>
            </w:r>
          </w:p>
        </w:tc>
      </w:tr>
      <w:tr w:rsidR="00BC6E95" w:rsidRPr="00565791" w14:paraId="78DF2EFA" w14:textId="77777777" w:rsidTr="0090174F">
        <w:tc>
          <w:tcPr>
            <w:tcW w:w="9062" w:type="dxa"/>
          </w:tcPr>
          <w:p w14:paraId="236871B7" w14:textId="1FDDB396" w:rsidR="00BC6E95" w:rsidRPr="00565791" w:rsidRDefault="00C1524E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</w:t>
            </w:r>
            <w:r w:rsidRPr="00C1524E">
              <w:rPr>
                <w:rFonts w:cstheme="minorHAnsi"/>
              </w:rPr>
              <w:t xml:space="preserve">: </w:t>
            </w:r>
            <w:r w:rsidR="006B7B03">
              <w:rPr>
                <w:rFonts w:cstheme="minorHAnsi"/>
              </w:rPr>
              <w:t xml:space="preserve">Le projet a une dimension sociale importante, les enseignants ayant la volonté </w:t>
            </w:r>
            <w:r w:rsidR="005972A4">
              <w:rPr>
                <w:rFonts w:cstheme="minorHAnsi"/>
              </w:rPr>
              <w:t xml:space="preserve">d’inciter des jeunes </w:t>
            </w:r>
            <w:r w:rsidR="006B7B03">
              <w:rPr>
                <w:rFonts w:cstheme="minorHAnsi"/>
              </w:rPr>
              <w:t xml:space="preserve">porteurs de handicap et des jeunes en voie d’accrochage scolaire à la lecture plaisir.  </w:t>
            </w:r>
            <w:r w:rsidRPr="00C1524E">
              <w:rPr>
                <w:rFonts w:cstheme="minorHAnsi"/>
              </w:rPr>
              <w:t>Le livre devient une manière d’approcher l’autre et de s’entraider.</w:t>
            </w:r>
          </w:p>
        </w:tc>
      </w:tr>
      <w:tr w:rsidR="00A42F81" w:rsidRPr="00565791" w14:paraId="7677E55B" w14:textId="77777777" w:rsidTr="0090174F">
        <w:tc>
          <w:tcPr>
            <w:tcW w:w="9062" w:type="dxa"/>
          </w:tcPr>
          <w:p w14:paraId="06EC6C81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251A2130" w14:textId="42D1D530" w:rsidR="00A42F81" w:rsidRPr="00565791" w:rsidRDefault="006B7B03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Saint</w:t>
            </w:r>
            <w:r w:rsidR="00BC6E95" w:rsidRPr="00565791">
              <w:rPr>
                <w:rFonts w:cstheme="minorHAnsi"/>
                <w:b/>
                <w:bCs/>
                <w:color w:val="0070C0"/>
              </w:rPr>
              <w:t xml:space="preserve"> Henri </w:t>
            </w:r>
            <w:r>
              <w:rPr>
                <w:rFonts w:cstheme="minorHAnsi"/>
                <w:b/>
                <w:bCs/>
                <w:color w:val="0070C0"/>
              </w:rPr>
              <w:t>à</w:t>
            </w:r>
            <w:r w:rsidR="00BC6E95" w:rsidRPr="00565791">
              <w:rPr>
                <w:rFonts w:cstheme="minorHAnsi"/>
                <w:b/>
                <w:bCs/>
                <w:color w:val="0070C0"/>
              </w:rPr>
              <w:t xml:space="preserve"> Comines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> </w:t>
            </w:r>
            <w:r w:rsidR="00A42F81" w:rsidRPr="006B7B03">
              <w:rPr>
                <w:rFonts w:cstheme="minorHAnsi"/>
                <w:b/>
                <w:bCs/>
                <w:i/>
                <w:color w:val="0070C0"/>
              </w:rPr>
              <w:t xml:space="preserve">: </w:t>
            </w:r>
            <w:r w:rsidR="00BC6E95" w:rsidRPr="006B7B03">
              <w:rPr>
                <w:rFonts w:cstheme="minorHAnsi"/>
                <w:b/>
                <w:bCs/>
                <w:i/>
                <w:color w:val="0070C0"/>
              </w:rPr>
              <w:t>Lire pour se souvenir</w:t>
            </w:r>
          </w:p>
        </w:tc>
      </w:tr>
      <w:tr w:rsidR="00A42F81" w:rsidRPr="00565791" w14:paraId="4BFBB692" w14:textId="77777777" w:rsidTr="0090174F">
        <w:tc>
          <w:tcPr>
            <w:tcW w:w="9062" w:type="dxa"/>
          </w:tcPr>
          <w:p w14:paraId="70A6D9BA" w14:textId="15E8F427" w:rsidR="00A42F81" w:rsidRPr="00565791" w:rsidRDefault="003658BC" w:rsidP="0090174F">
            <w:pPr>
              <w:jc w:val="both"/>
              <w:rPr>
                <w:rFonts w:cstheme="minorHAnsi"/>
              </w:rPr>
            </w:pPr>
            <w:r w:rsidRPr="003658BC">
              <w:rPr>
                <w:rFonts w:cstheme="minorHAnsi"/>
              </w:rPr>
              <w:t xml:space="preserve">Dans le cadre du cours de français, d'histoire et de religion, </w:t>
            </w:r>
            <w:r>
              <w:rPr>
                <w:rFonts w:cstheme="minorHAnsi"/>
              </w:rPr>
              <w:t>les</w:t>
            </w:r>
            <w:r w:rsidRPr="003658BC">
              <w:rPr>
                <w:rFonts w:cstheme="minorHAnsi"/>
              </w:rPr>
              <w:t xml:space="preserve"> élèves de troisième secondaire (toute</w:t>
            </w:r>
            <w:r w:rsidR="00705FB1">
              <w:rPr>
                <w:rFonts w:cstheme="minorHAnsi"/>
              </w:rPr>
              <w:t>s</w:t>
            </w:r>
            <w:r w:rsidRPr="003658BC">
              <w:rPr>
                <w:rFonts w:cstheme="minorHAnsi"/>
              </w:rPr>
              <w:t xml:space="preserve"> fili</w:t>
            </w:r>
            <w:r w:rsidR="00705FB1">
              <w:rPr>
                <w:rFonts w:cstheme="minorHAnsi"/>
              </w:rPr>
              <w:t>ères confondues) liront le livre « </w:t>
            </w:r>
            <w:r w:rsidRPr="006B7B03">
              <w:rPr>
                <w:rFonts w:cstheme="minorHAnsi"/>
                <w:i/>
              </w:rPr>
              <w:t>Sobibor</w:t>
            </w:r>
            <w:r w:rsidR="00705FB1">
              <w:rPr>
                <w:rFonts w:cstheme="minorHAnsi"/>
                <w:i/>
              </w:rPr>
              <w:t> »</w:t>
            </w:r>
            <w:r w:rsidRPr="003658BC">
              <w:rPr>
                <w:rFonts w:cstheme="minorHAnsi"/>
              </w:rPr>
              <w:t xml:space="preserve"> de Jean </w:t>
            </w:r>
            <w:proofErr w:type="spellStart"/>
            <w:r w:rsidRPr="003658BC">
              <w:rPr>
                <w:rFonts w:cstheme="minorHAnsi"/>
              </w:rPr>
              <w:t>Molla</w:t>
            </w:r>
            <w:proofErr w:type="spellEnd"/>
            <w:r w:rsidRPr="003658BC">
              <w:rPr>
                <w:rFonts w:cstheme="minorHAnsi"/>
              </w:rPr>
              <w:t xml:space="preserve"> et l'analyseront en classe</w:t>
            </w:r>
            <w:r w:rsidR="00705FB1">
              <w:rPr>
                <w:rFonts w:cstheme="minorHAnsi"/>
              </w:rPr>
              <w:t xml:space="preserve"> avec l’éclairage spécifique de chacun des </w:t>
            </w:r>
            <w:r w:rsidRPr="003658BC">
              <w:rPr>
                <w:rFonts w:cstheme="minorHAnsi"/>
              </w:rPr>
              <w:t xml:space="preserve">trois cours. </w:t>
            </w:r>
            <w:r w:rsidR="00705FB1">
              <w:rPr>
                <w:rFonts w:cstheme="minorHAnsi"/>
              </w:rPr>
              <w:t xml:space="preserve">Suite à </w:t>
            </w:r>
            <w:r w:rsidRPr="003658BC">
              <w:rPr>
                <w:rFonts w:cstheme="minorHAnsi"/>
              </w:rPr>
              <w:t>cette lecture, les élèves se rendront au</w:t>
            </w:r>
            <w:r w:rsidR="00705FB1">
              <w:rPr>
                <w:rFonts w:cstheme="minorHAnsi"/>
              </w:rPr>
              <w:t xml:space="preserve"> Fort de Breendonk et à la Cas</w:t>
            </w:r>
            <w:r w:rsidRPr="003658BC">
              <w:rPr>
                <w:rFonts w:cstheme="minorHAnsi"/>
              </w:rPr>
              <w:t xml:space="preserve">erne </w:t>
            </w:r>
            <w:proofErr w:type="spellStart"/>
            <w:r w:rsidRPr="003658BC">
              <w:rPr>
                <w:rFonts w:cstheme="minorHAnsi"/>
              </w:rPr>
              <w:t>Dossin</w:t>
            </w:r>
            <w:proofErr w:type="spellEnd"/>
            <w:r w:rsidR="00705FB1">
              <w:rPr>
                <w:rFonts w:cstheme="minorHAnsi"/>
              </w:rPr>
              <w:t>. Le but est de leur faire lire un livre de qualité, qui les sensibilise à l’Histoire récente et de leur faire prendre conscience de ses causes et conséquences.</w:t>
            </w:r>
            <w:r w:rsidRPr="003658BC">
              <w:rPr>
                <w:rFonts w:cstheme="minorHAnsi"/>
              </w:rPr>
              <w:t xml:space="preserve"> </w:t>
            </w:r>
          </w:p>
        </w:tc>
      </w:tr>
      <w:tr w:rsidR="00BC6E95" w:rsidRPr="00565791" w14:paraId="67427794" w14:textId="77777777" w:rsidTr="0090174F">
        <w:tc>
          <w:tcPr>
            <w:tcW w:w="9062" w:type="dxa"/>
          </w:tcPr>
          <w:p w14:paraId="1297DE93" w14:textId="3893EB2A" w:rsidR="00BC6E95" w:rsidRPr="00565791" w:rsidRDefault="00C1524E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</w:t>
            </w:r>
            <w:r w:rsidRPr="003658BC">
              <w:rPr>
                <w:rFonts w:cstheme="minorHAnsi"/>
              </w:rPr>
              <w:t xml:space="preserve">: </w:t>
            </w:r>
            <w:r w:rsidR="00705FB1">
              <w:rPr>
                <w:rFonts w:cstheme="minorHAnsi"/>
              </w:rPr>
              <w:t>Le projet « lecture » est associé à une dimension interdisciplinaire. Il associe la lecture et le devoir de mémoire. « </w:t>
            </w:r>
            <w:r w:rsidRPr="0050308B">
              <w:rPr>
                <w:rFonts w:cstheme="minorHAnsi"/>
                <w:i/>
              </w:rPr>
              <w:t>Sobibor</w:t>
            </w:r>
            <w:r w:rsidR="00705FB1" w:rsidRPr="0050308B">
              <w:rPr>
                <w:rFonts w:cstheme="minorHAnsi"/>
                <w:i/>
              </w:rPr>
              <w:t> </w:t>
            </w:r>
            <w:r w:rsidR="00705FB1">
              <w:rPr>
                <w:rFonts w:cstheme="minorHAnsi"/>
              </w:rPr>
              <w:t>»</w:t>
            </w:r>
            <w:r w:rsidRPr="003658BC">
              <w:rPr>
                <w:rFonts w:cstheme="minorHAnsi"/>
              </w:rPr>
              <w:t xml:space="preserve"> est </w:t>
            </w:r>
            <w:r w:rsidR="00705FB1">
              <w:rPr>
                <w:rFonts w:cstheme="minorHAnsi"/>
              </w:rPr>
              <w:t>un livre de qualité mais exigeant et l’approche sera enrichie par la rencontre avec l’auteur et plusieurs visites sur le terrain.  De plus, le projet implique toutes les classes de 3</w:t>
            </w:r>
            <w:r w:rsidR="00705FB1" w:rsidRPr="00705FB1">
              <w:rPr>
                <w:rFonts w:cstheme="minorHAnsi"/>
                <w:vertAlign w:val="superscript"/>
              </w:rPr>
              <w:t>e</w:t>
            </w:r>
            <w:r w:rsidR="00705FB1">
              <w:rPr>
                <w:rFonts w:cstheme="minorHAnsi"/>
              </w:rPr>
              <w:t xml:space="preserve"> année et touche donc de nombreux élèves.</w:t>
            </w:r>
            <w:r w:rsidR="003658BC">
              <w:rPr>
                <w:rFonts w:cstheme="minorHAnsi"/>
              </w:rPr>
              <w:t xml:space="preserve"> </w:t>
            </w:r>
            <w:r w:rsidRPr="003658BC">
              <w:rPr>
                <w:rFonts w:cstheme="minorHAnsi"/>
              </w:rPr>
              <w:t xml:space="preserve"> </w:t>
            </w:r>
          </w:p>
        </w:tc>
      </w:tr>
      <w:tr w:rsidR="00A42F81" w:rsidRPr="00565791" w14:paraId="1CAF0F68" w14:textId="77777777" w:rsidTr="0090174F">
        <w:tc>
          <w:tcPr>
            <w:tcW w:w="9062" w:type="dxa"/>
          </w:tcPr>
          <w:p w14:paraId="74C84BD9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7BF26239" w14:textId="48C2D092" w:rsidR="00A42F81" w:rsidRPr="00565791" w:rsidRDefault="00BC6E95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Ecole secondaire libre </w:t>
            </w:r>
            <w:r w:rsidR="00A35C85">
              <w:rPr>
                <w:rFonts w:cstheme="minorHAnsi"/>
                <w:b/>
                <w:bCs/>
                <w:color w:val="0070C0"/>
              </w:rPr>
              <w:t xml:space="preserve">de </w:t>
            </w:r>
            <w:r w:rsidRPr="00565791">
              <w:rPr>
                <w:rFonts w:cstheme="minorHAnsi"/>
                <w:b/>
                <w:bCs/>
                <w:color w:val="0070C0"/>
              </w:rPr>
              <w:t xml:space="preserve">Saint-Hubert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705FB1">
              <w:rPr>
                <w:rFonts w:cstheme="minorHAnsi"/>
                <w:b/>
                <w:bCs/>
                <w:i/>
                <w:color w:val="0070C0"/>
              </w:rPr>
              <w:t>Une biblio</w:t>
            </w:r>
            <w:r w:rsidR="00705FB1" w:rsidRPr="00705FB1">
              <w:rPr>
                <w:rFonts w:cstheme="minorHAnsi"/>
                <w:b/>
                <w:bCs/>
                <w:i/>
                <w:color w:val="0070C0"/>
              </w:rPr>
              <w:t>thèque au sein de notre école - U</w:t>
            </w:r>
            <w:r w:rsidRPr="00705FB1">
              <w:rPr>
                <w:rFonts w:cstheme="minorHAnsi"/>
                <w:b/>
                <w:bCs/>
                <w:i/>
                <w:color w:val="0070C0"/>
              </w:rPr>
              <w:t>n lieu pour se ressourcer et s'épanouir</w:t>
            </w:r>
          </w:p>
        </w:tc>
      </w:tr>
      <w:tr w:rsidR="00A42F81" w:rsidRPr="00565791" w14:paraId="1F7ED632" w14:textId="77777777" w:rsidTr="0090174F">
        <w:tc>
          <w:tcPr>
            <w:tcW w:w="9062" w:type="dxa"/>
          </w:tcPr>
          <w:p w14:paraId="02EED570" w14:textId="50A734E1" w:rsidR="00A42F81" w:rsidRPr="00565791" w:rsidRDefault="003658BC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L’objet de ce projet est de réaliser une </w:t>
            </w:r>
            <w:r w:rsidRPr="003658BC">
              <w:rPr>
                <w:rFonts w:cstheme="minorHAnsi"/>
              </w:rPr>
              <w:t xml:space="preserve">bibliothèque </w:t>
            </w:r>
            <w:r>
              <w:rPr>
                <w:rFonts w:cstheme="minorHAnsi"/>
              </w:rPr>
              <w:t>au sei</w:t>
            </w:r>
            <w:r w:rsidR="003B2BC1">
              <w:rPr>
                <w:rFonts w:cstheme="minorHAnsi"/>
              </w:rPr>
              <w:t>n de l’école. Cet endroit veut devenir</w:t>
            </w:r>
            <w:r>
              <w:rPr>
                <w:rFonts w:cstheme="minorHAnsi"/>
              </w:rPr>
              <w:t xml:space="preserve"> un lieu </w:t>
            </w:r>
            <w:r w:rsidR="003B2BC1">
              <w:rPr>
                <w:rFonts w:cstheme="minorHAnsi"/>
              </w:rPr>
              <w:t xml:space="preserve">où </w:t>
            </w:r>
            <w:r>
              <w:rPr>
                <w:rFonts w:cstheme="minorHAnsi"/>
              </w:rPr>
              <w:t>les jeunes pourr</w:t>
            </w:r>
            <w:r w:rsidR="003B2BC1">
              <w:rPr>
                <w:rFonts w:cstheme="minorHAnsi"/>
              </w:rPr>
              <w:t xml:space="preserve">ont </w:t>
            </w:r>
            <w:r w:rsidRPr="003658BC">
              <w:rPr>
                <w:rFonts w:cstheme="minorHAnsi"/>
              </w:rPr>
              <w:t>se ressourcer</w:t>
            </w:r>
            <w:r w:rsidR="003B2BC1">
              <w:rPr>
                <w:rFonts w:cstheme="minorHAnsi"/>
              </w:rPr>
              <w:t xml:space="preserve"> et</w:t>
            </w:r>
            <w:r>
              <w:rPr>
                <w:rFonts w:cstheme="minorHAnsi"/>
              </w:rPr>
              <w:t xml:space="preserve"> découvrir un univers qui </w:t>
            </w:r>
            <w:r w:rsidR="003B2BC1">
              <w:rPr>
                <w:rFonts w:cstheme="minorHAnsi"/>
              </w:rPr>
              <w:t xml:space="preserve">ne </w:t>
            </w:r>
            <w:r>
              <w:rPr>
                <w:rFonts w:cstheme="minorHAnsi"/>
              </w:rPr>
              <w:t xml:space="preserve">leur est </w:t>
            </w:r>
            <w:r w:rsidR="003B2BC1">
              <w:rPr>
                <w:rFonts w:cstheme="minorHAnsi"/>
              </w:rPr>
              <w:t xml:space="preserve">pas familier. </w:t>
            </w:r>
            <w:r>
              <w:rPr>
                <w:rFonts w:cstheme="minorHAnsi"/>
              </w:rPr>
              <w:t xml:space="preserve">Il Enfin, la bibliothèque serait </w:t>
            </w:r>
            <w:r w:rsidRPr="003658BC">
              <w:rPr>
                <w:rFonts w:cstheme="minorHAnsi"/>
              </w:rPr>
              <w:t>un lieu de création autour du livre.</w:t>
            </w:r>
          </w:p>
        </w:tc>
      </w:tr>
      <w:tr w:rsidR="00565791" w:rsidRPr="00565791" w14:paraId="7E79D405" w14:textId="77777777" w:rsidTr="0090174F">
        <w:trPr>
          <w:trHeight w:val="1230"/>
        </w:trPr>
        <w:tc>
          <w:tcPr>
            <w:tcW w:w="9062" w:type="dxa"/>
          </w:tcPr>
          <w:p w14:paraId="5FEC11F5" w14:textId="42F17C4A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 xml:space="preserve"> : </w:t>
            </w:r>
            <w:r w:rsidR="003B2BC1">
              <w:rPr>
                <w:rFonts w:cstheme="minorHAnsi"/>
              </w:rPr>
              <w:t>La volonté</w:t>
            </w:r>
            <w:r w:rsidRPr="003658BC">
              <w:rPr>
                <w:rFonts w:cstheme="minorHAnsi"/>
              </w:rPr>
              <w:t xml:space="preserve"> </w:t>
            </w:r>
            <w:r w:rsidR="003B2BC1">
              <w:rPr>
                <w:rFonts w:cstheme="minorHAnsi"/>
              </w:rPr>
              <w:t>des enseignants d’organiser à côté des traditionnelles heures d’études une possibilité de découvrir les livres et de lire au calme. Leur projet d’associer les élèves au choix des livres, ce qui les amènera à la lecture, mais aussi de leur proposer de réaliser concrètement la bibliothèque, valorisant diverses compétences techniques</w:t>
            </w:r>
            <w:r w:rsidRPr="003658BC">
              <w:rPr>
                <w:rFonts w:cstheme="minorHAnsi"/>
              </w:rPr>
              <w:t xml:space="preserve">. </w:t>
            </w:r>
            <w:r w:rsidR="003B2BC1">
              <w:rPr>
                <w:rFonts w:cstheme="minorHAnsi"/>
              </w:rPr>
              <w:t xml:space="preserve"> </w:t>
            </w:r>
          </w:p>
        </w:tc>
      </w:tr>
      <w:tr w:rsidR="00A42F81" w:rsidRPr="00565791" w14:paraId="62258341" w14:textId="77777777" w:rsidTr="0090174F">
        <w:tc>
          <w:tcPr>
            <w:tcW w:w="9062" w:type="dxa"/>
          </w:tcPr>
          <w:p w14:paraId="22C7B2DD" w14:textId="10721B20" w:rsidR="00A42F81" w:rsidRPr="00565791" w:rsidRDefault="00BC6E95" w:rsidP="0090174F">
            <w:pPr>
              <w:jc w:val="both"/>
              <w:rPr>
                <w:rFonts w:cstheme="minorHAnsi"/>
                <w:b/>
                <w:bCs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Institut Saint Charles </w:t>
            </w:r>
            <w:r w:rsidR="007D74D5">
              <w:rPr>
                <w:rFonts w:cstheme="minorHAnsi"/>
                <w:b/>
                <w:bCs/>
                <w:color w:val="0070C0"/>
              </w:rPr>
              <w:t xml:space="preserve">à </w:t>
            </w:r>
            <w:r w:rsidR="00A35C85">
              <w:rPr>
                <w:rFonts w:cstheme="minorHAnsi"/>
                <w:b/>
                <w:bCs/>
                <w:color w:val="0070C0"/>
              </w:rPr>
              <w:t>Mouscron - Dottignies</w:t>
            </w:r>
            <w:r w:rsidRPr="00565791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A35C85">
              <w:rPr>
                <w:rFonts w:cstheme="minorHAnsi"/>
                <w:b/>
                <w:bCs/>
                <w:i/>
                <w:color w:val="0070C0"/>
              </w:rPr>
              <w:t>Créer une bande annonce littéraire</w:t>
            </w:r>
          </w:p>
        </w:tc>
      </w:tr>
      <w:tr w:rsidR="00A42F81" w:rsidRPr="00565791" w14:paraId="4AA00D0C" w14:textId="77777777" w:rsidTr="0090174F">
        <w:tc>
          <w:tcPr>
            <w:tcW w:w="9062" w:type="dxa"/>
          </w:tcPr>
          <w:p w14:paraId="54292C94" w14:textId="08843924" w:rsidR="00A42F81" w:rsidRPr="00565791" w:rsidRDefault="00A35C85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Quatre </w:t>
            </w:r>
            <w:r w:rsidR="00AD24CF">
              <w:rPr>
                <w:rFonts w:cstheme="minorHAnsi"/>
              </w:rPr>
              <w:t>classes</w:t>
            </w:r>
            <w:r w:rsidR="003658BC">
              <w:rPr>
                <w:rFonts w:cstheme="minorHAnsi"/>
              </w:rPr>
              <w:t xml:space="preserve"> de 3</w:t>
            </w:r>
            <w:r w:rsidR="003658BC" w:rsidRPr="003658BC">
              <w:rPr>
                <w:rFonts w:cstheme="minorHAnsi"/>
                <w:vertAlign w:val="superscript"/>
              </w:rPr>
              <w:t>ème</w:t>
            </w:r>
            <w:r w:rsidR="003658BC">
              <w:rPr>
                <w:rFonts w:cstheme="minorHAnsi"/>
              </w:rPr>
              <w:t xml:space="preserve"> qualification liront </w:t>
            </w:r>
            <w:r>
              <w:rPr>
                <w:rFonts w:cstheme="minorHAnsi"/>
              </w:rPr>
              <w:t>chacune un roman. Ensuite, elles le résumeront et le présenteront sous forme de « </w:t>
            </w:r>
            <w:r w:rsidR="003658BC">
              <w:rPr>
                <w:rFonts w:cstheme="minorHAnsi"/>
              </w:rPr>
              <w:t>bande</w:t>
            </w:r>
            <w:r>
              <w:rPr>
                <w:rFonts w:cstheme="minorHAnsi"/>
              </w:rPr>
              <w:t>s</w:t>
            </w:r>
            <w:r w:rsidR="003658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annonces». Celle-ci doit être suffisamment attirante et intéressante pour donner envie à leurs condisciples de lire les livres aussi… Cette bande annonce </w:t>
            </w:r>
            <w:r>
              <w:rPr>
                <w:rFonts w:cstheme="minorHAnsi"/>
              </w:rPr>
              <w:lastRenderedPageBreak/>
              <w:t xml:space="preserve">sera présentée à toutes les </w:t>
            </w:r>
            <w:r w:rsidR="00AD24CF">
              <w:rPr>
                <w:rFonts w:cstheme="minorHAnsi"/>
              </w:rPr>
              <w:t>classes de 3</w:t>
            </w:r>
            <w:r w:rsidR="00AD24CF" w:rsidRPr="00AD24CF">
              <w:rPr>
                <w:rFonts w:cstheme="minorHAnsi"/>
                <w:vertAlign w:val="superscript"/>
              </w:rPr>
              <w:t>ème</w:t>
            </w:r>
            <w:r w:rsidR="00AD24CF">
              <w:rPr>
                <w:rFonts w:cstheme="minorHAnsi"/>
              </w:rPr>
              <w:t xml:space="preserve"> et de 4</w:t>
            </w:r>
            <w:r w:rsidR="00AD24CF" w:rsidRPr="00AD24CF">
              <w:rPr>
                <w:rFonts w:cstheme="minorHAnsi"/>
                <w:vertAlign w:val="superscript"/>
              </w:rPr>
              <w:t>ème</w:t>
            </w:r>
            <w:r w:rsidR="00AD24CF">
              <w:rPr>
                <w:rFonts w:cstheme="minorHAnsi"/>
              </w:rPr>
              <w:t xml:space="preserve"> qualification.</w:t>
            </w:r>
          </w:p>
        </w:tc>
      </w:tr>
      <w:tr w:rsidR="00565791" w:rsidRPr="00565791" w14:paraId="0E6DEECD" w14:textId="77777777" w:rsidTr="0090174F">
        <w:tc>
          <w:tcPr>
            <w:tcW w:w="9062" w:type="dxa"/>
          </w:tcPr>
          <w:p w14:paraId="792152AF" w14:textId="28E3012A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lastRenderedPageBreak/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AD24CF">
              <w:rPr>
                <w:rFonts w:cstheme="minorHAnsi"/>
                <w:color w:val="FF0000"/>
              </w:rPr>
              <w:t xml:space="preserve"> </w:t>
            </w:r>
            <w:r w:rsidR="0050308B">
              <w:rPr>
                <w:rFonts w:cstheme="minorHAnsi"/>
              </w:rPr>
              <w:t xml:space="preserve">Allier lecture et </w:t>
            </w:r>
            <w:r w:rsidR="00A35C85">
              <w:rPr>
                <w:rFonts w:cstheme="minorHAnsi"/>
              </w:rPr>
              <w:t xml:space="preserve">vidéo </w:t>
            </w:r>
            <w:r w:rsidR="0050308B">
              <w:rPr>
                <w:rFonts w:cstheme="minorHAnsi"/>
              </w:rPr>
              <w:t xml:space="preserve">est </w:t>
            </w:r>
            <w:r w:rsidR="00A35C85">
              <w:rPr>
                <w:rFonts w:cstheme="minorHAnsi"/>
              </w:rPr>
              <w:t>une manière intéressante de susciter l’</w:t>
            </w:r>
            <w:r w:rsidR="0050308B">
              <w:rPr>
                <w:rFonts w:cstheme="minorHAnsi"/>
              </w:rPr>
              <w:t xml:space="preserve">intérêt des jeunes pour le livre. De plus, le </w:t>
            </w:r>
            <w:r w:rsidR="00AD24CF" w:rsidRPr="00AD24CF">
              <w:rPr>
                <w:rFonts w:cstheme="minorHAnsi"/>
              </w:rPr>
              <w:t>projet touche plusieurs classes de deux années différentes.</w:t>
            </w:r>
            <w:r w:rsidR="00AD24CF">
              <w:rPr>
                <w:rFonts w:cstheme="minorHAnsi"/>
              </w:rPr>
              <w:t xml:space="preserve"> </w:t>
            </w:r>
            <w:r w:rsidR="0050308B">
              <w:rPr>
                <w:rFonts w:cstheme="minorHAnsi"/>
              </w:rPr>
              <w:t>Le projet, mené à bien, peut être une source de plaisir et de valorisation des élèves impliqués.</w:t>
            </w:r>
            <w:r w:rsidR="00AD24CF">
              <w:rPr>
                <w:rFonts w:cstheme="minorHAnsi"/>
              </w:rPr>
              <w:t xml:space="preserve"> </w:t>
            </w:r>
          </w:p>
        </w:tc>
      </w:tr>
      <w:tr w:rsidR="00A42F81" w:rsidRPr="00565791" w14:paraId="7A777D9A" w14:textId="77777777" w:rsidTr="0090174F">
        <w:tc>
          <w:tcPr>
            <w:tcW w:w="9062" w:type="dxa"/>
          </w:tcPr>
          <w:p w14:paraId="127C61DB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2A6EDF41" w14:textId="386EECBA" w:rsidR="00A42F81" w:rsidRPr="00565791" w:rsidRDefault="00BC6E95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>Institut Sainte-</w:t>
            </w:r>
            <w:r w:rsidR="00565791" w:rsidRPr="00565791">
              <w:rPr>
                <w:rFonts w:cstheme="minorHAnsi"/>
                <w:b/>
                <w:bCs/>
                <w:color w:val="0070C0"/>
              </w:rPr>
              <w:t>Trinité</w:t>
            </w:r>
            <w:r w:rsidR="00565791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Pr="00565791">
              <w:rPr>
                <w:rFonts w:cstheme="minorHAnsi"/>
                <w:b/>
                <w:bCs/>
                <w:color w:val="0070C0"/>
              </w:rPr>
              <w:t xml:space="preserve">à Ixelles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50308B">
              <w:rPr>
                <w:rFonts w:cstheme="minorHAnsi"/>
                <w:b/>
                <w:bCs/>
                <w:i/>
                <w:color w:val="0070C0"/>
              </w:rPr>
              <w:t>De la lecture à l’écologie, il n'y a qu'un pas.</w:t>
            </w:r>
          </w:p>
        </w:tc>
      </w:tr>
      <w:tr w:rsidR="00A42F81" w:rsidRPr="00565791" w14:paraId="736B361E" w14:textId="77777777" w:rsidTr="0090174F">
        <w:tc>
          <w:tcPr>
            <w:tcW w:w="9062" w:type="dxa"/>
          </w:tcPr>
          <w:p w14:paraId="551A779A" w14:textId="74973783" w:rsidR="00A42F81" w:rsidRPr="00565791" w:rsidRDefault="00AD24CF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élèves de l’</w:t>
            </w:r>
            <w:r w:rsidR="0050308B">
              <w:rPr>
                <w:rFonts w:cstheme="minorHAnsi"/>
              </w:rPr>
              <w:t>institut Sainte-Trinité liront une</w:t>
            </w:r>
            <w:r>
              <w:rPr>
                <w:rFonts w:cstheme="minorHAnsi"/>
              </w:rPr>
              <w:t xml:space="preserve"> nouvelle de Viviane Moore</w:t>
            </w:r>
            <w:r w:rsidR="0050308B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« </w:t>
            </w:r>
            <w:r w:rsidRPr="0050308B">
              <w:rPr>
                <w:rFonts w:cstheme="minorHAnsi"/>
                <w:i/>
              </w:rPr>
              <w:t>Après moi, le déluge</w:t>
            </w:r>
            <w:r>
              <w:rPr>
                <w:rFonts w:cstheme="minorHAnsi"/>
              </w:rPr>
              <w:t> »</w:t>
            </w:r>
            <w:r w:rsidR="0050308B">
              <w:rPr>
                <w:rFonts w:cstheme="minorHAnsi"/>
              </w:rPr>
              <w:t xml:space="preserve">. Ensuite, ils l’adapteront pour le théâtre et monteront la pièce qui sera présentée à tous les élèves de l’école primaire. </w:t>
            </w:r>
            <w:r>
              <w:rPr>
                <w:rFonts w:cstheme="minorHAnsi"/>
              </w:rPr>
              <w:t xml:space="preserve">L’objectif </w:t>
            </w:r>
            <w:r w:rsidR="0050308B">
              <w:rPr>
                <w:rFonts w:cstheme="minorHAnsi"/>
              </w:rPr>
              <w:t xml:space="preserve">est leur permettre </w:t>
            </w:r>
            <w:r>
              <w:rPr>
                <w:rFonts w:cstheme="minorHAnsi"/>
              </w:rPr>
              <w:t>une approche différente du livre</w:t>
            </w:r>
            <w:r w:rsidR="0050308B">
              <w:rPr>
                <w:rFonts w:cstheme="minorHAnsi"/>
              </w:rPr>
              <w:t xml:space="preserve"> et de les intéresser à un thème d’actualité. Le projet doit aussi les aider à </w:t>
            </w:r>
            <w:r>
              <w:rPr>
                <w:rFonts w:cstheme="minorHAnsi"/>
              </w:rPr>
              <w:t xml:space="preserve">retrouver une image positive d’eux-mêmes. </w:t>
            </w:r>
          </w:p>
        </w:tc>
      </w:tr>
      <w:tr w:rsidR="00565791" w:rsidRPr="00565791" w14:paraId="1A00983B" w14:textId="77777777" w:rsidTr="0090174F">
        <w:tc>
          <w:tcPr>
            <w:tcW w:w="9062" w:type="dxa"/>
          </w:tcPr>
          <w:p w14:paraId="730821AB" w14:textId="3DC4A348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50308B">
              <w:rPr>
                <w:rFonts w:cstheme="minorHAnsi"/>
                <w:color w:val="FF0000"/>
              </w:rPr>
              <w:t> </w:t>
            </w:r>
            <w:r w:rsidR="0050308B">
              <w:rPr>
                <w:rFonts w:cstheme="minorHAnsi"/>
              </w:rPr>
              <w:t xml:space="preserve">Le projet multidisciplinaire comporte plusieurs étapes minutieusement préparées, </w:t>
            </w:r>
            <w:r w:rsidR="00964CFE">
              <w:rPr>
                <w:rFonts w:cstheme="minorHAnsi"/>
              </w:rPr>
              <w:t xml:space="preserve">dans des domaines (lecture, théâtre, actualité) souvent peu familiers aux élèves du degré différencié. Il vise non seulement à susciter le plaisir de lire mais aussi la valorisation et l’affirmation d’élèves qui ont trop  souvent une piètre image d’eux-mêmes. </w:t>
            </w:r>
            <w:r w:rsidR="00593413">
              <w:rPr>
                <w:rFonts w:cstheme="minorHAnsi"/>
              </w:rPr>
              <w:t xml:space="preserve"> </w:t>
            </w:r>
          </w:p>
        </w:tc>
      </w:tr>
      <w:tr w:rsidR="00A42F81" w:rsidRPr="00565791" w14:paraId="69B21958" w14:textId="77777777" w:rsidTr="0090174F">
        <w:tc>
          <w:tcPr>
            <w:tcW w:w="9062" w:type="dxa"/>
          </w:tcPr>
          <w:p w14:paraId="1AC5FC5B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23DCD3B2" w14:textId="72AABA9D" w:rsidR="00A42F81" w:rsidRPr="00565791" w:rsidRDefault="00BC6E95" w:rsidP="0090174F">
            <w:pPr>
              <w:jc w:val="both"/>
              <w:rPr>
                <w:rFonts w:cstheme="minorHAnsi"/>
                <w:b/>
                <w:bCs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ITCF Henri Maus à Eghezée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410835">
              <w:rPr>
                <w:rFonts w:cstheme="minorHAnsi"/>
                <w:b/>
                <w:bCs/>
                <w:i/>
                <w:color w:val="0070C0"/>
              </w:rPr>
              <w:t>BD en scène</w:t>
            </w:r>
          </w:p>
        </w:tc>
      </w:tr>
      <w:tr w:rsidR="00A42F81" w:rsidRPr="00565791" w14:paraId="76943F91" w14:textId="77777777" w:rsidTr="0090174F">
        <w:tc>
          <w:tcPr>
            <w:tcW w:w="9062" w:type="dxa"/>
          </w:tcPr>
          <w:p w14:paraId="70834252" w14:textId="5BB0A39A" w:rsidR="00A42F81" w:rsidRPr="00565791" w:rsidRDefault="00593413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élèves de l’ITCF Henri Maus a</w:t>
            </w:r>
            <w:r w:rsidR="00410835">
              <w:rPr>
                <w:rFonts w:cstheme="minorHAnsi"/>
              </w:rPr>
              <w:t xml:space="preserve">borderont la lecture via la </w:t>
            </w:r>
            <w:r>
              <w:rPr>
                <w:rFonts w:cstheme="minorHAnsi"/>
              </w:rPr>
              <w:t xml:space="preserve">BD de </w:t>
            </w:r>
            <w:r w:rsidR="00410835">
              <w:rPr>
                <w:rFonts w:cstheme="minorHAnsi"/>
              </w:rPr>
              <w:t xml:space="preserve">qualité : ils en amèneront de chez eux et iront en choisir à la bibliothèque communale où ils seront aidés et conseillés par les bibliothécaires. Ils liront les BD sélectionnées, les analyseront et choisiront certaines planches et les transformeront en saynètes qu’ils présenteront à d’autres classes de l’école. </w:t>
            </w:r>
          </w:p>
        </w:tc>
      </w:tr>
      <w:tr w:rsidR="00565791" w:rsidRPr="00565791" w14:paraId="2CB80DD5" w14:textId="77777777" w:rsidTr="0090174F">
        <w:tc>
          <w:tcPr>
            <w:tcW w:w="9062" w:type="dxa"/>
          </w:tcPr>
          <w:p w14:paraId="3057A094" w14:textId="799BE025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593413">
              <w:rPr>
                <w:rFonts w:cstheme="minorHAnsi"/>
                <w:color w:val="FF0000"/>
              </w:rPr>
              <w:t xml:space="preserve"> </w:t>
            </w:r>
            <w:r w:rsidR="00410835">
              <w:rPr>
                <w:rFonts w:cstheme="minorHAnsi"/>
              </w:rPr>
              <w:t>L</w:t>
            </w:r>
            <w:r w:rsidR="00C35AF1" w:rsidRPr="00C35AF1">
              <w:rPr>
                <w:rFonts w:cstheme="minorHAnsi"/>
              </w:rPr>
              <w:t xml:space="preserve">’approche de la lecture passe également par la bande dessinée. </w:t>
            </w:r>
            <w:r w:rsidR="00410835">
              <w:rPr>
                <w:rFonts w:cstheme="minorHAnsi"/>
              </w:rPr>
              <w:t xml:space="preserve"> Les élèves réaliseront les scénarios mais aussi les décors et costumes, grâce à du matériel de récupération, mobilisant ainsi des compétences multiples. </w:t>
            </w:r>
          </w:p>
        </w:tc>
      </w:tr>
      <w:tr w:rsidR="00A42F81" w:rsidRPr="00565791" w14:paraId="4CAFCA2F" w14:textId="77777777" w:rsidTr="0090174F">
        <w:tc>
          <w:tcPr>
            <w:tcW w:w="9062" w:type="dxa"/>
          </w:tcPr>
          <w:p w14:paraId="3070CE65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2BF76378" w14:textId="05B94AA2" w:rsidR="00A42F81" w:rsidRPr="00565791" w:rsidRDefault="00BC6E95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CESL Notre-Dame des Champs à Uccle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A317FB">
              <w:rPr>
                <w:rFonts w:cstheme="minorHAnsi"/>
                <w:b/>
                <w:bCs/>
                <w:i/>
                <w:color w:val="0070C0"/>
              </w:rPr>
              <w:t>De l'Antiquité au livre</w:t>
            </w:r>
            <w:r w:rsidR="00BA2107" w:rsidRPr="00A317FB">
              <w:rPr>
                <w:rFonts w:cstheme="minorHAnsi"/>
                <w:b/>
                <w:bCs/>
                <w:i/>
                <w:color w:val="0070C0"/>
              </w:rPr>
              <w:t xml:space="preserve"> </w:t>
            </w:r>
            <w:r w:rsidRPr="00A317FB">
              <w:rPr>
                <w:rFonts w:cstheme="minorHAnsi"/>
                <w:b/>
                <w:bCs/>
                <w:i/>
                <w:color w:val="0070C0"/>
              </w:rPr>
              <w:t>: quand la mythologie grecque s'invite dans nos lectures.</w:t>
            </w:r>
          </w:p>
        </w:tc>
      </w:tr>
      <w:tr w:rsidR="00A42F81" w:rsidRPr="00565791" w14:paraId="1B5A9A4F" w14:textId="77777777" w:rsidTr="0090174F">
        <w:tc>
          <w:tcPr>
            <w:tcW w:w="9062" w:type="dxa"/>
          </w:tcPr>
          <w:p w14:paraId="0EEC53E1" w14:textId="2486CC6D" w:rsidR="00A42F81" w:rsidRPr="00565791" w:rsidRDefault="00AC6C59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A317FB">
              <w:rPr>
                <w:rFonts w:cstheme="minorHAnsi"/>
              </w:rPr>
              <w:t xml:space="preserve">e projet est développé au cours d’initiation à la culture grecque. Il vise </w:t>
            </w:r>
            <w:r>
              <w:rPr>
                <w:rFonts w:cstheme="minorHAnsi"/>
              </w:rPr>
              <w:t xml:space="preserve">à faire entrer le livre en classe sous toutes ses formes. Chaque </w:t>
            </w:r>
            <w:r w:rsidR="00A317FB">
              <w:rPr>
                <w:rFonts w:cstheme="minorHAnsi"/>
              </w:rPr>
              <w:t xml:space="preserve">cours </w:t>
            </w:r>
            <w:r>
              <w:rPr>
                <w:rFonts w:cstheme="minorHAnsi"/>
              </w:rPr>
              <w:t>début</w:t>
            </w:r>
            <w:r w:rsidR="00A317FB">
              <w:rPr>
                <w:rFonts w:cstheme="minorHAnsi"/>
              </w:rPr>
              <w:t xml:space="preserve">era par la lecture d’extraits de récits de la mythologie. Ensuite, les élèves seront invités à </w:t>
            </w:r>
            <w:r w:rsidR="003071BB">
              <w:rPr>
                <w:rFonts w:cstheme="minorHAnsi"/>
              </w:rPr>
              <w:t xml:space="preserve">réaliser leur propre ouvrage à partir de passages choisis de </w:t>
            </w:r>
            <w:r w:rsidR="00A317FB">
              <w:rPr>
                <w:rFonts w:cstheme="minorHAnsi"/>
              </w:rPr>
              <w:t>« </w:t>
            </w:r>
            <w:r w:rsidR="00A317FB" w:rsidRPr="00A317FB">
              <w:rPr>
                <w:rFonts w:cstheme="minorHAnsi"/>
                <w:i/>
              </w:rPr>
              <w:t>L’Odyssée</w:t>
            </w:r>
            <w:r w:rsidR="00A317FB">
              <w:rPr>
                <w:rFonts w:cstheme="minorHAnsi"/>
              </w:rPr>
              <w:t> » d’Homère</w:t>
            </w:r>
            <w:r w:rsidR="00600D08">
              <w:rPr>
                <w:rFonts w:cstheme="minorHAnsi"/>
              </w:rPr>
              <w:t xml:space="preserve"> et à en faire une vidéo</w:t>
            </w:r>
            <w:r w:rsidR="003071BB">
              <w:rPr>
                <w:rFonts w:cstheme="minorHAnsi"/>
              </w:rPr>
              <w:t>.</w:t>
            </w:r>
          </w:p>
        </w:tc>
      </w:tr>
      <w:tr w:rsidR="00565791" w:rsidRPr="00565791" w14:paraId="5DA1A13F" w14:textId="77777777" w:rsidTr="0090174F">
        <w:tc>
          <w:tcPr>
            <w:tcW w:w="9062" w:type="dxa"/>
          </w:tcPr>
          <w:p w14:paraId="7DDE8BAF" w14:textId="2B3172BB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3071BB">
              <w:rPr>
                <w:rFonts w:cstheme="minorHAnsi"/>
                <w:color w:val="FF0000"/>
              </w:rPr>
              <w:t xml:space="preserve"> </w:t>
            </w:r>
            <w:r w:rsidR="00600D08">
              <w:rPr>
                <w:rFonts w:cstheme="minorHAnsi"/>
              </w:rPr>
              <w:t>Le projet débute par le plaisir de se faire raconter des histoires ! La mythologie passionne souvent les jeunes qui peuvent retrouver des traces des héros grecs dans la création contemporaine (BD</w:t>
            </w:r>
            <w:r w:rsidR="000B2D68">
              <w:rPr>
                <w:rFonts w:cstheme="minorHAnsi"/>
              </w:rPr>
              <w:t xml:space="preserve">, littérature, jeux </w:t>
            </w:r>
            <w:proofErr w:type="spellStart"/>
            <w:proofErr w:type="gramStart"/>
            <w:r w:rsidR="000B2D68">
              <w:rPr>
                <w:rFonts w:cstheme="minorHAnsi"/>
              </w:rPr>
              <w:t>vidéos</w:t>
            </w:r>
            <w:proofErr w:type="spellEnd"/>
            <w:proofErr w:type="gramEnd"/>
            <w:r w:rsidR="000B2D68">
              <w:rPr>
                <w:rFonts w:cstheme="minorHAnsi"/>
              </w:rPr>
              <w:t>…) et s’en inspirer pour imaginer et créer leur propre récit. La collaboration avec la ligue Braille est un plus.</w:t>
            </w:r>
          </w:p>
        </w:tc>
      </w:tr>
      <w:tr w:rsidR="00A42F81" w:rsidRPr="00565791" w14:paraId="3C578A53" w14:textId="77777777" w:rsidTr="0090174F">
        <w:tc>
          <w:tcPr>
            <w:tcW w:w="9062" w:type="dxa"/>
          </w:tcPr>
          <w:p w14:paraId="0052DB72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1CB3E4A7" w14:textId="5A977AE7" w:rsidR="00A42F81" w:rsidRPr="00565791" w:rsidRDefault="00BA2107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Saint Jean Baptiste de La salle à Saint-Gilles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="00BC6E95" w:rsidRPr="00E26C63">
              <w:rPr>
                <w:rFonts w:cstheme="minorHAnsi"/>
                <w:b/>
                <w:bCs/>
                <w:i/>
                <w:color w:val="0070C0"/>
              </w:rPr>
              <w:t>À petits pas</w:t>
            </w:r>
            <w:r w:rsidR="00E26C63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</w:tc>
      </w:tr>
      <w:tr w:rsidR="00A42F81" w:rsidRPr="00565791" w14:paraId="29186081" w14:textId="77777777" w:rsidTr="0090174F">
        <w:tc>
          <w:tcPr>
            <w:tcW w:w="9062" w:type="dxa"/>
          </w:tcPr>
          <w:p w14:paraId="056259B6" w14:textId="193E114B" w:rsidR="003071BB" w:rsidRPr="00565791" w:rsidRDefault="003071BB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26C63">
              <w:rPr>
                <w:rFonts w:cstheme="minorHAnsi"/>
              </w:rPr>
              <w:t>es élèves de l</w:t>
            </w:r>
            <w:r>
              <w:rPr>
                <w:rFonts w:cstheme="minorHAnsi"/>
              </w:rPr>
              <w:t>a classe de 1</w:t>
            </w:r>
            <w:r w:rsidRPr="003071BB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</w:t>
            </w:r>
            <w:r w:rsidR="00E26C63">
              <w:rPr>
                <w:rFonts w:cstheme="minorHAnsi"/>
              </w:rPr>
              <w:t xml:space="preserve">année </w:t>
            </w:r>
            <w:r>
              <w:rPr>
                <w:rFonts w:cstheme="minorHAnsi"/>
              </w:rPr>
              <w:t>différenciée réaliseront une œuvre artistique et</w:t>
            </w:r>
            <w:r w:rsidR="000B2D68">
              <w:rPr>
                <w:rFonts w:cstheme="minorHAnsi"/>
              </w:rPr>
              <w:t xml:space="preserve"> théâtrale inspirée du livre </w:t>
            </w:r>
            <w:r w:rsidR="000B2D68" w:rsidRPr="000B2D68">
              <w:rPr>
                <w:rFonts w:cstheme="minorHAnsi"/>
                <w:i/>
              </w:rPr>
              <w:t>« L</w:t>
            </w:r>
            <w:r w:rsidRPr="000B2D68">
              <w:rPr>
                <w:rFonts w:cstheme="minorHAnsi"/>
                <w:i/>
              </w:rPr>
              <w:t>e grand saut</w:t>
            </w:r>
            <w:r>
              <w:rPr>
                <w:rFonts w:cstheme="minorHAnsi"/>
              </w:rPr>
              <w:t xml:space="preserve"> » d’Anne </w:t>
            </w:r>
            <w:proofErr w:type="spellStart"/>
            <w:r>
              <w:rPr>
                <w:rFonts w:cstheme="minorHAnsi"/>
              </w:rPr>
              <w:t>Provoost</w:t>
            </w:r>
            <w:proofErr w:type="spellEnd"/>
            <w:r w:rsidR="000B2D68">
              <w:rPr>
                <w:rFonts w:cstheme="minorHAnsi"/>
              </w:rPr>
              <w:t xml:space="preserve">, traduit du néerlandais par Emmanuelle Sandron et illustré par </w:t>
            </w:r>
            <w:r w:rsidR="00170D7F">
              <w:rPr>
                <w:rFonts w:cstheme="minorHAnsi"/>
              </w:rPr>
              <w:t xml:space="preserve">An </w:t>
            </w:r>
            <w:proofErr w:type="spellStart"/>
            <w:r w:rsidR="00170D7F">
              <w:rPr>
                <w:rFonts w:cstheme="minorHAnsi"/>
              </w:rPr>
              <w:t>Candaele</w:t>
            </w:r>
            <w:proofErr w:type="spellEnd"/>
            <w:r w:rsidR="000B2D68">
              <w:rPr>
                <w:rFonts w:cstheme="minorHAnsi"/>
              </w:rPr>
              <w:t xml:space="preserve"> (Ed. Alice)</w:t>
            </w:r>
            <w:r>
              <w:rPr>
                <w:rFonts w:cstheme="minorHAnsi"/>
              </w:rPr>
              <w:t xml:space="preserve">. </w:t>
            </w:r>
            <w:r w:rsidR="001E6615">
              <w:rPr>
                <w:rFonts w:cstheme="minorHAnsi"/>
              </w:rPr>
              <w:t>Les élèves liront le livre au cours d’ateliers de lecture puis, aidés d’une comédien</w:t>
            </w:r>
            <w:r w:rsidR="005C6DDC">
              <w:rPr>
                <w:rFonts w:cstheme="minorHAnsi"/>
              </w:rPr>
              <w:t>ne</w:t>
            </w:r>
            <w:r w:rsidR="001E6615">
              <w:rPr>
                <w:rFonts w:cstheme="minorHAnsi"/>
              </w:rPr>
              <w:t>, ils le mettront en voix dans des décors réalisés durant des ateliers d</w:t>
            </w:r>
            <w:r w:rsidR="005C6DDC">
              <w:rPr>
                <w:rFonts w:cstheme="minorHAnsi"/>
              </w:rPr>
              <w:t>’arts plastiques. Le spectacle sera présenté durant « La Petite Fureur » en février 2020.</w:t>
            </w:r>
          </w:p>
        </w:tc>
      </w:tr>
      <w:tr w:rsidR="00565791" w:rsidRPr="00565791" w14:paraId="1B155617" w14:textId="77777777" w:rsidTr="0090174F">
        <w:tc>
          <w:tcPr>
            <w:tcW w:w="9062" w:type="dxa"/>
          </w:tcPr>
          <w:p w14:paraId="273AEFFC" w14:textId="2D58DC47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3071BB">
              <w:rPr>
                <w:rFonts w:cstheme="minorHAnsi"/>
                <w:color w:val="FF0000"/>
              </w:rPr>
              <w:t xml:space="preserve"> </w:t>
            </w:r>
            <w:r w:rsidR="003071BB">
              <w:rPr>
                <w:rFonts w:cstheme="minorHAnsi"/>
              </w:rPr>
              <w:t>L</w:t>
            </w:r>
            <w:r w:rsidR="005C6DDC">
              <w:rPr>
                <w:rFonts w:cstheme="minorHAnsi"/>
              </w:rPr>
              <w:t>e projet est centré sur une lecture plaisir et le texte sera exploité de manière multidisciplinaire. La représentation permettra à des élèves en difficulté scolaire de se valoriser à leurs propres yeux et à ceux des élèves des autres classes.</w:t>
            </w:r>
          </w:p>
        </w:tc>
      </w:tr>
      <w:tr w:rsidR="00A42F81" w:rsidRPr="00565791" w14:paraId="03F4B1FC" w14:textId="77777777" w:rsidTr="0090174F">
        <w:tc>
          <w:tcPr>
            <w:tcW w:w="9062" w:type="dxa"/>
          </w:tcPr>
          <w:p w14:paraId="1F4CA660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1C946508" w14:textId="515404E5" w:rsidR="00A42F81" w:rsidRPr="00565791" w:rsidRDefault="00BA2107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Centre Scolaire Des Dames de Marie à Saint-Josse </w:t>
            </w:r>
            <w:proofErr w:type="spellStart"/>
            <w:r w:rsidRPr="00565791">
              <w:rPr>
                <w:rFonts w:cstheme="minorHAnsi"/>
                <w:b/>
                <w:bCs/>
                <w:color w:val="0070C0"/>
              </w:rPr>
              <w:t>ten</w:t>
            </w:r>
            <w:proofErr w:type="spellEnd"/>
            <w:r w:rsidRPr="00565791">
              <w:rPr>
                <w:rFonts w:cstheme="minorHAnsi"/>
                <w:b/>
                <w:bCs/>
                <w:color w:val="0070C0"/>
              </w:rPr>
              <w:t xml:space="preserve"> </w:t>
            </w:r>
            <w:proofErr w:type="spellStart"/>
            <w:proofErr w:type="gramStart"/>
            <w:r w:rsidRPr="00565791">
              <w:rPr>
                <w:rFonts w:cstheme="minorHAnsi"/>
                <w:b/>
                <w:bCs/>
                <w:color w:val="0070C0"/>
              </w:rPr>
              <w:t>Noode</w:t>
            </w:r>
            <w:proofErr w:type="spellEnd"/>
            <w:r w:rsidR="00A42F81" w:rsidRPr="00565791">
              <w:rPr>
                <w:rFonts w:cstheme="minorHAnsi"/>
                <w:b/>
                <w:bCs/>
                <w:color w:val="0070C0"/>
              </w:rPr>
              <w:t>:</w:t>
            </w:r>
            <w:proofErr w:type="gramEnd"/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="005C6DDC" w:rsidRPr="00C35F30">
              <w:rPr>
                <w:rFonts w:cstheme="minorHAnsi"/>
                <w:b/>
                <w:bCs/>
                <w:i/>
                <w:color w:val="0070C0"/>
              </w:rPr>
              <w:t>A</w:t>
            </w:r>
            <w:r w:rsidRPr="00C35F30">
              <w:rPr>
                <w:rFonts w:cstheme="minorHAnsi"/>
                <w:b/>
                <w:bCs/>
                <w:i/>
                <w:color w:val="0070C0"/>
              </w:rPr>
              <w:t>daptation d</w:t>
            </w:r>
            <w:r w:rsidR="005C6DDC" w:rsidRPr="00C35F30">
              <w:rPr>
                <w:rFonts w:cstheme="minorHAnsi"/>
                <w:b/>
                <w:bCs/>
                <w:i/>
                <w:color w:val="0070C0"/>
              </w:rPr>
              <w:t>e « </w:t>
            </w:r>
            <w:r w:rsidRPr="00C35F30">
              <w:rPr>
                <w:rFonts w:cstheme="minorHAnsi"/>
                <w:b/>
                <w:bCs/>
                <w:i/>
                <w:color w:val="0070C0"/>
              </w:rPr>
              <w:t>Rouge</w:t>
            </w:r>
            <w:r w:rsidR="005C6DDC" w:rsidRPr="00C35F30">
              <w:rPr>
                <w:rFonts w:cstheme="minorHAnsi"/>
                <w:b/>
                <w:bCs/>
                <w:i/>
                <w:color w:val="0070C0"/>
              </w:rPr>
              <w:t> »</w:t>
            </w:r>
            <w:r w:rsidRPr="00C35F30">
              <w:rPr>
                <w:rFonts w:cstheme="minorHAnsi"/>
                <w:b/>
                <w:bCs/>
                <w:i/>
                <w:color w:val="0070C0"/>
              </w:rPr>
              <w:t xml:space="preserve"> de Mathieu </w:t>
            </w:r>
            <w:proofErr w:type="spellStart"/>
            <w:r w:rsidRPr="00C35F30">
              <w:rPr>
                <w:rFonts w:cstheme="minorHAnsi"/>
                <w:b/>
                <w:bCs/>
                <w:i/>
                <w:color w:val="0070C0"/>
              </w:rPr>
              <w:t>Pierloot</w:t>
            </w:r>
            <w:proofErr w:type="spellEnd"/>
            <w:r w:rsidRPr="00565791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</w:tc>
      </w:tr>
      <w:tr w:rsidR="00A42F81" w:rsidRPr="00565791" w14:paraId="4C659A01" w14:textId="77777777" w:rsidTr="0090174F">
        <w:tc>
          <w:tcPr>
            <w:tcW w:w="9062" w:type="dxa"/>
          </w:tcPr>
          <w:p w14:paraId="5D5CCE5C" w14:textId="0F801BF0" w:rsidR="00A42F81" w:rsidRPr="00565791" w:rsidRDefault="00571663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Les élèves de 2</w:t>
            </w:r>
            <w:r w:rsidRPr="00571663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année </w:t>
            </w:r>
            <w:r w:rsidR="005C6DDC">
              <w:rPr>
                <w:rFonts w:cstheme="minorHAnsi"/>
              </w:rPr>
              <w:t xml:space="preserve">différenciée </w:t>
            </w:r>
            <w:r>
              <w:rPr>
                <w:rFonts w:cstheme="minorHAnsi"/>
              </w:rPr>
              <w:t xml:space="preserve">vont lire </w:t>
            </w:r>
            <w:r w:rsidR="005C6DDC">
              <w:rPr>
                <w:rFonts w:cstheme="minorHAnsi"/>
              </w:rPr>
              <w:t>« Rouge », un roman</w:t>
            </w:r>
            <w:r>
              <w:rPr>
                <w:rFonts w:cstheme="minorHAnsi"/>
              </w:rPr>
              <w:t xml:space="preserve"> de Mathieu </w:t>
            </w:r>
            <w:proofErr w:type="spellStart"/>
            <w:r>
              <w:rPr>
                <w:rFonts w:cstheme="minorHAnsi"/>
              </w:rPr>
              <w:t>Pierloot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5C6DDC">
              <w:rPr>
                <w:rFonts w:cstheme="minorHAnsi"/>
              </w:rPr>
              <w:t xml:space="preserve">puis </w:t>
            </w:r>
            <w:r>
              <w:rPr>
                <w:rFonts w:cstheme="minorHAnsi"/>
              </w:rPr>
              <w:t>l’adapter en pièce de théâtre avec l</w:t>
            </w:r>
            <w:r w:rsidR="005C6DDC">
              <w:rPr>
                <w:rFonts w:cstheme="minorHAnsi"/>
              </w:rPr>
              <w:t>a collaboration de l</w:t>
            </w:r>
            <w:r>
              <w:rPr>
                <w:rFonts w:cstheme="minorHAnsi"/>
              </w:rPr>
              <w:t xml:space="preserve">’auteur du livre. Ce projet sera présenté le 20/03 </w:t>
            </w:r>
            <w:r w:rsidR="005C6DDC">
              <w:rPr>
                <w:rFonts w:cstheme="minorHAnsi"/>
              </w:rPr>
              <w:t xml:space="preserve">lors des journées « portes ouvertes » de l’école et </w:t>
            </w:r>
            <w:r>
              <w:rPr>
                <w:rFonts w:cstheme="minorHAnsi"/>
              </w:rPr>
              <w:t xml:space="preserve">au concours </w:t>
            </w:r>
            <w:r w:rsidR="005C6DDC">
              <w:rPr>
                <w:rFonts w:cstheme="minorHAnsi"/>
              </w:rPr>
              <w:t>« </w:t>
            </w:r>
            <w:r>
              <w:rPr>
                <w:rFonts w:cstheme="minorHAnsi"/>
              </w:rPr>
              <w:t>La Petite Fureur</w:t>
            </w:r>
            <w:r w:rsidR="005C6DDC">
              <w:rPr>
                <w:rFonts w:cstheme="minorHAnsi"/>
              </w:rPr>
              <w:t> »</w:t>
            </w:r>
            <w:r>
              <w:rPr>
                <w:rFonts w:cstheme="minorHAnsi"/>
              </w:rPr>
              <w:t>. L</w:t>
            </w:r>
            <w:r w:rsidR="005C6DDC">
              <w:rPr>
                <w:rFonts w:cstheme="minorHAnsi"/>
              </w:rPr>
              <w:t xml:space="preserve">e projet doit permettre aux élèves d’apprivoiser la lecture et de </w:t>
            </w:r>
            <w:r>
              <w:rPr>
                <w:rFonts w:cstheme="minorHAnsi"/>
              </w:rPr>
              <w:t>retrouver confiance</w:t>
            </w:r>
            <w:r w:rsidR="005C6DDC">
              <w:rPr>
                <w:rFonts w:cstheme="minorHAnsi"/>
              </w:rPr>
              <w:t xml:space="preserve"> en eux. </w:t>
            </w:r>
          </w:p>
        </w:tc>
      </w:tr>
      <w:tr w:rsidR="00565791" w:rsidRPr="00565791" w14:paraId="4236FBB3" w14:textId="77777777" w:rsidTr="0090174F">
        <w:tc>
          <w:tcPr>
            <w:tcW w:w="9062" w:type="dxa"/>
          </w:tcPr>
          <w:p w14:paraId="70D1F87E" w14:textId="78E88CF3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lastRenderedPageBreak/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571663">
              <w:rPr>
                <w:rFonts w:cstheme="minorHAnsi"/>
                <w:color w:val="FF0000"/>
              </w:rPr>
              <w:t xml:space="preserve"> </w:t>
            </w:r>
            <w:r w:rsidR="005C6DDC">
              <w:rPr>
                <w:rFonts w:cstheme="minorHAnsi"/>
              </w:rPr>
              <w:t>Projet ludique et multidisciplinaire, bien préparé, à réaliser avec le concours d’un auteur belge.  Il permet d’initier les élèves à la lecture tout en retrouvant confiance en leurs propres capacités.</w:t>
            </w:r>
          </w:p>
        </w:tc>
      </w:tr>
      <w:tr w:rsidR="00A42F81" w:rsidRPr="00565791" w14:paraId="356BA764" w14:textId="77777777" w:rsidTr="0090174F">
        <w:tc>
          <w:tcPr>
            <w:tcW w:w="9062" w:type="dxa"/>
          </w:tcPr>
          <w:p w14:paraId="327F1BA3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5262DAAB" w14:textId="0FC92437" w:rsidR="00A42F81" w:rsidRPr="00565791" w:rsidRDefault="00BA2107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proofErr w:type="spellStart"/>
            <w:r w:rsidRPr="00565791">
              <w:rPr>
                <w:rFonts w:cstheme="minorHAnsi"/>
                <w:b/>
                <w:bCs/>
                <w:color w:val="0070C0"/>
              </w:rPr>
              <w:t>Indsé</w:t>
            </w:r>
            <w:proofErr w:type="spellEnd"/>
            <w:r w:rsidRPr="00565791">
              <w:rPr>
                <w:rFonts w:cstheme="minorHAnsi"/>
                <w:b/>
                <w:bCs/>
                <w:color w:val="0070C0"/>
              </w:rPr>
              <w:t xml:space="preserve"> Premier Degré de Bastogne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> </w:t>
            </w:r>
            <w:r w:rsidR="00A42F81" w:rsidRPr="00C35F30">
              <w:rPr>
                <w:rFonts w:cstheme="minorHAnsi"/>
                <w:b/>
                <w:bCs/>
                <w:i/>
                <w:color w:val="0070C0"/>
              </w:rPr>
              <w:t xml:space="preserve">: </w:t>
            </w:r>
            <w:r w:rsidRPr="00C35F30">
              <w:rPr>
                <w:rFonts w:cstheme="minorHAnsi"/>
                <w:b/>
                <w:bCs/>
                <w:i/>
                <w:color w:val="0070C0"/>
              </w:rPr>
              <w:t>Allez, on lit</w:t>
            </w:r>
            <w:r w:rsidR="00C35F30">
              <w:rPr>
                <w:rFonts w:cstheme="minorHAnsi"/>
                <w:b/>
                <w:bCs/>
                <w:i/>
                <w:color w:val="0070C0"/>
              </w:rPr>
              <w:t xml:space="preserve"> </w:t>
            </w:r>
            <w:r w:rsidRPr="00C35F30">
              <w:rPr>
                <w:rFonts w:cstheme="minorHAnsi"/>
                <w:b/>
                <w:bCs/>
                <w:i/>
                <w:color w:val="0070C0"/>
              </w:rPr>
              <w:t>?</w:t>
            </w:r>
          </w:p>
        </w:tc>
      </w:tr>
      <w:tr w:rsidR="00A42F81" w:rsidRPr="00565791" w14:paraId="1915F3B2" w14:textId="77777777" w:rsidTr="0090174F">
        <w:tc>
          <w:tcPr>
            <w:tcW w:w="9062" w:type="dxa"/>
          </w:tcPr>
          <w:p w14:paraId="7815AC4C" w14:textId="00B91BE0" w:rsidR="00571663" w:rsidRPr="00571663" w:rsidRDefault="00571663" w:rsidP="009017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 xml:space="preserve">Ce projet prend s’inscrit dans le cadre des cours RDM (Remédiation – Dépassement – Module). Il veut offrir une période de lecture hebdomadaire aux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610</w:t>
            </w: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 xml:space="preserve"> élèves d</w:t>
            </w:r>
            <w:r w:rsidR="00B87B62">
              <w:rPr>
                <w:rFonts w:asciiTheme="minorHAnsi" w:hAnsiTheme="minorHAnsi" w:cstheme="minorHAnsi"/>
                <w:sz w:val="22"/>
                <w:szCs w:val="22"/>
              </w:rPr>
              <w:t>e l’ensemble d</w:t>
            </w: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>u premier degré de l’école.</w:t>
            </w:r>
          </w:p>
          <w:p w14:paraId="7E0175ED" w14:textId="11EA234D" w:rsidR="00A42F81" w:rsidRPr="00571663" w:rsidRDefault="00571663" w:rsidP="009017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>L’objectif du projet est d’améliorer la maîtrise de la langue française (vocabulaire,</w:t>
            </w:r>
            <w:r w:rsidR="00C35F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B62">
              <w:rPr>
                <w:rFonts w:asciiTheme="minorHAnsi" w:hAnsiTheme="minorHAnsi" w:cstheme="minorHAnsi"/>
                <w:sz w:val="22"/>
                <w:szCs w:val="22"/>
              </w:rPr>
              <w:t>syntaxe,</w:t>
            </w: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 xml:space="preserve"> etc.) tout en proposant un moment de calme </w:t>
            </w:r>
            <w:r w:rsidR="00B87B62">
              <w:rPr>
                <w:rFonts w:asciiTheme="minorHAnsi" w:hAnsiTheme="minorHAnsi" w:cstheme="minorHAnsi"/>
                <w:sz w:val="22"/>
                <w:szCs w:val="22"/>
              </w:rPr>
              <w:t>pour permettre de diminuer</w:t>
            </w: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 xml:space="preserve"> le stress, d’apaiser l’esprit. De nombreuses activités seront organisées, en collaboration avec les prof</w:t>
            </w:r>
            <w:r w:rsidR="00C35F30">
              <w:rPr>
                <w:rFonts w:asciiTheme="minorHAnsi" w:hAnsiTheme="minorHAnsi" w:cstheme="minorHAnsi"/>
                <w:sz w:val="22"/>
                <w:szCs w:val="22"/>
              </w:rPr>
              <w:t xml:space="preserve">esseurs de français et d’autres disciplines </w:t>
            </w:r>
            <w:r w:rsidRPr="00571663">
              <w:rPr>
                <w:rFonts w:asciiTheme="minorHAnsi" w:hAnsiTheme="minorHAnsi" w:cstheme="minorHAnsi"/>
                <w:sz w:val="22"/>
                <w:szCs w:val="22"/>
              </w:rPr>
              <w:t xml:space="preserve">qui viendront renforcer les apports positifs de cette période de lecture hebdomadaire : atelier « marque-page » avec les élèves d’activité Art ; RDM « transformation de romans en jeux de société »; présence ponctuelle de Catherine </w:t>
            </w:r>
            <w:proofErr w:type="spellStart"/>
            <w:r w:rsidRPr="00571663">
              <w:rPr>
                <w:rFonts w:asciiTheme="minorHAnsi" w:hAnsiTheme="minorHAnsi" w:cstheme="minorHAnsi"/>
                <w:sz w:val="22"/>
                <w:szCs w:val="22"/>
              </w:rPr>
              <w:t>Laukes</w:t>
            </w:r>
            <w:proofErr w:type="spellEnd"/>
            <w:r w:rsidRPr="00571663">
              <w:rPr>
                <w:rFonts w:asciiTheme="minorHAnsi" w:hAnsiTheme="minorHAnsi" w:cstheme="minorHAnsi"/>
                <w:sz w:val="22"/>
                <w:szCs w:val="22"/>
              </w:rPr>
              <w:t>, spécialiste de la littérature jeunesse à la Bibliothèque publique de Bastogne afin de renforcer les liens entre les deux établissements ; découverte de la bibliothèque scolaire, etc. Le projet sera mené, chaque semaine, à raison de 45 minutes de cours le lundi, mardi, jeudi et vendredi.</w:t>
            </w:r>
          </w:p>
        </w:tc>
      </w:tr>
      <w:tr w:rsidR="00565791" w:rsidRPr="00565791" w14:paraId="04D85B07" w14:textId="77777777" w:rsidTr="0090174F">
        <w:tc>
          <w:tcPr>
            <w:tcW w:w="9062" w:type="dxa"/>
          </w:tcPr>
          <w:p w14:paraId="7A32AB08" w14:textId="500C403A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</w:t>
            </w:r>
            <w:r w:rsidRPr="00633339">
              <w:rPr>
                <w:rFonts w:cstheme="minorHAnsi"/>
              </w:rPr>
              <w:t>:</w:t>
            </w:r>
            <w:r w:rsidR="00571663" w:rsidRPr="00633339">
              <w:rPr>
                <w:rFonts w:cstheme="minorHAnsi"/>
              </w:rPr>
              <w:t xml:space="preserve"> </w:t>
            </w:r>
            <w:r w:rsidR="00633339" w:rsidRPr="00633339">
              <w:rPr>
                <w:rFonts w:cstheme="minorHAnsi"/>
              </w:rPr>
              <w:t xml:space="preserve">Le </w:t>
            </w:r>
            <w:r w:rsidR="00633339">
              <w:rPr>
                <w:rFonts w:cstheme="minorHAnsi"/>
              </w:rPr>
              <w:t xml:space="preserve">projet </w:t>
            </w:r>
            <w:r w:rsidR="00C35F30">
              <w:rPr>
                <w:rFonts w:cstheme="minorHAnsi"/>
              </w:rPr>
              <w:t xml:space="preserve"> centré sur la lecture, </w:t>
            </w:r>
            <w:r w:rsidR="00633339">
              <w:rPr>
                <w:rFonts w:cstheme="minorHAnsi"/>
              </w:rPr>
              <w:t xml:space="preserve">concerne l’ensemble du premier degré, soit 610 élèves. Il est </w:t>
            </w:r>
            <w:r w:rsidR="00C35F30">
              <w:rPr>
                <w:rFonts w:cstheme="minorHAnsi"/>
              </w:rPr>
              <w:t xml:space="preserve">mené de manière interdisciplinaire, </w:t>
            </w:r>
            <w:r w:rsidR="00633339">
              <w:rPr>
                <w:rFonts w:cstheme="minorHAnsi"/>
              </w:rPr>
              <w:t xml:space="preserve">et </w:t>
            </w:r>
            <w:r w:rsidR="00C35F30">
              <w:rPr>
                <w:rFonts w:cstheme="minorHAnsi"/>
              </w:rPr>
              <w:t xml:space="preserve">organisé pour la deuxième année avec </w:t>
            </w:r>
            <w:r w:rsidR="00633339">
              <w:rPr>
                <w:rFonts w:cstheme="minorHAnsi"/>
              </w:rPr>
              <w:t xml:space="preserve">enthousiasme et avec </w:t>
            </w:r>
            <w:r w:rsidR="00C35F30">
              <w:rPr>
                <w:rFonts w:cstheme="minorHAnsi"/>
              </w:rPr>
              <w:t>des résultats tangibles.</w:t>
            </w:r>
          </w:p>
        </w:tc>
      </w:tr>
      <w:tr w:rsidR="00A42F81" w:rsidRPr="00565791" w14:paraId="69F0A996" w14:textId="77777777" w:rsidTr="0090174F">
        <w:tc>
          <w:tcPr>
            <w:tcW w:w="9062" w:type="dxa"/>
          </w:tcPr>
          <w:p w14:paraId="6D16690E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7B28DE9A" w14:textId="77D9797B" w:rsidR="00A42F81" w:rsidRPr="00565791" w:rsidRDefault="00BA2107" w:rsidP="0090174F">
            <w:pPr>
              <w:jc w:val="both"/>
              <w:rPr>
                <w:rFonts w:cstheme="minorHAnsi"/>
                <w:b/>
                <w:bCs/>
              </w:rPr>
            </w:pPr>
            <w:r w:rsidRPr="00633339">
              <w:rPr>
                <w:rFonts w:cstheme="minorHAnsi"/>
                <w:b/>
                <w:bCs/>
                <w:color w:val="0070C0"/>
              </w:rPr>
              <w:t>Sainte Marie de Namur</w:t>
            </w:r>
            <w:r w:rsidR="00A42F81" w:rsidRPr="00633339">
              <w:rPr>
                <w:rFonts w:cstheme="minorHAnsi"/>
                <w:b/>
                <w:bCs/>
                <w:color w:val="0070C0"/>
              </w:rPr>
              <w:t xml:space="preserve"> : </w:t>
            </w:r>
            <w:r w:rsidRPr="00633339">
              <w:rPr>
                <w:rFonts w:cstheme="minorHAnsi"/>
                <w:b/>
                <w:bCs/>
                <w:i/>
                <w:color w:val="0070C0"/>
              </w:rPr>
              <w:t>Quand les jeunes sourds lisent, c’est l’imaginaire qui s’exprime avec les mains !</w:t>
            </w:r>
          </w:p>
        </w:tc>
      </w:tr>
      <w:tr w:rsidR="00A42F81" w:rsidRPr="00565791" w14:paraId="2ADB189E" w14:textId="77777777" w:rsidTr="0090174F">
        <w:tc>
          <w:tcPr>
            <w:tcW w:w="9062" w:type="dxa"/>
          </w:tcPr>
          <w:p w14:paraId="50A6D235" w14:textId="618154C7" w:rsidR="00A42F81" w:rsidRPr="00565791" w:rsidRDefault="00C35F30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 mené par </w:t>
            </w:r>
            <w:r w:rsidR="00A34F50">
              <w:rPr>
                <w:rFonts w:cstheme="minorHAnsi"/>
              </w:rPr>
              <w:t>une enseignante de français de l’</w:t>
            </w:r>
            <w:r w:rsidR="00633339">
              <w:rPr>
                <w:rFonts w:cstheme="minorHAnsi"/>
              </w:rPr>
              <w:t xml:space="preserve">institut avec le Centre des sourds de Namur. </w:t>
            </w:r>
            <w:r>
              <w:rPr>
                <w:rFonts w:cstheme="minorHAnsi"/>
              </w:rPr>
              <w:t xml:space="preserve"> </w:t>
            </w:r>
            <w:r w:rsidR="00633339">
              <w:rPr>
                <w:rFonts w:cstheme="minorHAnsi"/>
              </w:rPr>
              <w:t>L’école scolarise en effet un certain nombre d’enfants sourds dont la langue première est le langage signé. L’objectif est de leur permettre, grâce à la lecture, d’affiner leur connaissance du français. Les élèves liront des livres, et en choisiront un qu’ils traduiront en langage signé et enregistreront en vidéo.</w:t>
            </w:r>
          </w:p>
        </w:tc>
      </w:tr>
      <w:tr w:rsidR="00565791" w:rsidRPr="00565791" w14:paraId="2E404595" w14:textId="77777777" w:rsidTr="0090174F">
        <w:tc>
          <w:tcPr>
            <w:tcW w:w="9062" w:type="dxa"/>
          </w:tcPr>
          <w:p w14:paraId="324C2550" w14:textId="5059BB82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633339">
              <w:rPr>
                <w:rFonts w:cstheme="minorHAnsi"/>
                <w:color w:val="FF0000"/>
              </w:rPr>
              <w:t xml:space="preserve"> </w:t>
            </w:r>
            <w:r w:rsidR="00633339" w:rsidRPr="00633339">
              <w:rPr>
                <w:rFonts w:cstheme="minorHAnsi"/>
              </w:rPr>
              <w:t>Projet ambitieux</w:t>
            </w:r>
            <w:r w:rsidR="00633339">
              <w:rPr>
                <w:rFonts w:cstheme="minorHAnsi"/>
              </w:rPr>
              <w:t xml:space="preserve">, utile, avec des effets multiplicateurs. </w:t>
            </w:r>
          </w:p>
        </w:tc>
      </w:tr>
      <w:tr w:rsidR="00A42F81" w:rsidRPr="00565791" w14:paraId="6934B9A2" w14:textId="77777777" w:rsidTr="0090174F">
        <w:tc>
          <w:tcPr>
            <w:tcW w:w="9062" w:type="dxa"/>
          </w:tcPr>
          <w:p w14:paraId="41676D31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72BA1E99" w14:textId="37D4C013" w:rsidR="00A42F81" w:rsidRPr="00565791" w:rsidRDefault="00BA2107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>Collège Sainte-Croix et Notre-Dame DOA</w:t>
            </w:r>
            <w:r w:rsidR="00633339">
              <w:rPr>
                <w:rFonts w:cstheme="minorHAnsi"/>
                <w:b/>
                <w:bCs/>
                <w:color w:val="0070C0"/>
              </w:rPr>
              <w:t xml:space="preserve"> à Hannut</w:t>
            </w:r>
            <w:r w:rsidRPr="00565791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633339">
              <w:rPr>
                <w:rFonts w:cstheme="minorHAnsi"/>
                <w:b/>
                <w:bCs/>
                <w:i/>
                <w:color w:val="0070C0"/>
              </w:rPr>
              <w:t>Une vie au fil des pages : des livres pour exister, des histoires à raconter</w:t>
            </w:r>
          </w:p>
        </w:tc>
      </w:tr>
      <w:tr w:rsidR="00A42F81" w:rsidRPr="00565791" w14:paraId="0AA89E98" w14:textId="77777777" w:rsidTr="0090174F">
        <w:tc>
          <w:tcPr>
            <w:tcW w:w="9062" w:type="dxa"/>
          </w:tcPr>
          <w:p w14:paraId="26C264FA" w14:textId="1FCE16F6" w:rsidR="00A42F81" w:rsidRPr="00565791" w:rsidRDefault="00633339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5F4593">
              <w:rPr>
                <w:rFonts w:cstheme="minorHAnsi"/>
              </w:rPr>
              <w:t>es élèves de 2</w:t>
            </w:r>
            <w:r w:rsidR="005F4593" w:rsidRPr="005F4593">
              <w:rPr>
                <w:rFonts w:cstheme="minorHAnsi"/>
                <w:vertAlign w:val="superscript"/>
              </w:rPr>
              <w:t>ème</w:t>
            </w:r>
            <w:r w:rsidR="005F4593">
              <w:rPr>
                <w:rFonts w:cstheme="minorHAnsi"/>
              </w:rPr>
              <w:t xml:space="preserve"> année </w:t>
            </w:r>
            <w:r>
              <w:rPr>
                <w:rFonts w:cstheme="minorHAnsi"/>
              </w:rPr>
              <w:t xml:space="preserve">liront « </w:t>
            </w:r>
            <w:r w:rsidRPr="00633339">
              <w:rPr>
                <w:rFonts w:cstheme="minorHAnsi"/>
                <w:i/>
              </w:rPr>
              <w:t>Le journal d’Anne Frank</w:t>
            </w:r>
            <w:r>
              <w:rPr>
                <w:rFonts w:cstheme="minorHAnsi"/>
              </w:rPr>
              <w:t xml:space="preserve"> » et  </w:t>
            </w:r>
            <w:r w:rsidR="00691404">
              <w:rPr>
                <w:rFonts w:cstheme="minorHAnsi"/>
              </w:rPr>
              <w:t>découvriront</w:t>
            </w:r>
            <w:r w:rsidR="005F4593">
              <w:rPr>
                <w:rFonts w:cstheme="minorHAnsi"/>
              </w:rPr>
              <w:t xml:space="preserve"> la vie d’une jeune fille</w:t>
            </w:r>
            <w:r>
              <w:rPr>
                <w:rFonts w:cstheme="minorHAnsi"/>
              </w:rPr>
              <w:t xml:space="preserve"> de leur âge,</w:t>
            </w:r>
            <w:r w:rsidR="005F4593">
              <w:rPr>
                <w:rFonts w:cstheme="minorHAnsi"/>
              </w:rPr>
              <w:t xml:space="preserve"> passionnée par la lecture et l’écriture</w:t>
            </w:r>
            <w:r w:rsidR="00691404">
              <w:rPr>
                <w:rFonts w:cstheme="minorHAnsi"/>
              </w:rPr>
              <w:t xml:space="preserve">, mais </w:t>
            </w:r>
            <w:r>
              <w:rPr>
                <w:rFonts w:cstheme="minorHAnsi"/>
              </w:rPr>
              <w:t xml:space="preserve">vivant cachée à cause de la barbarie nazie. Ils </w:t>
            </w:r>
            <w:r w:rsidR="00691404">
              <w:rPr>
                <w:rFonts w:cstheme="minorHAnsi"/>
              </w:rPr>
              <w:t>découvr</w:t>
            </w:r>
            <w:r>
              <w:rPr>
                <w:rFonts w:cstheme="minorHAnsi"/>
              </w:rPr>
              <w:t>iront un genre littéraire, l’autobiographie, et un style littéraire, l’écriture  réaliste</w:t>
            </w:r>
            <w:r w:rsidR="00691404">
              <w:rPr>
                <w:rFonts w:cstheme="minorHAnsi"/>
              </w:rPr>
              <w:t xml:space="preserve">. </w:t>
            </w:r>
            <w:r w:rsidR="005F4593">
              <w:rPr>
                <w:rFonts w:cstheme="minorHAnsi"/>
              </w:rPr>
              <w:t xml:space="preserve"> </w:t>
            </w:r>
            <w:r w:rsidR="00691404">
              <w:rPr>
                <w:rFonts w:cstheme="minorHAnsi"/>
              </w:rPr>
              <w:t xml:space="preserve">Le </w:t>
            </w:r>
            <w:r w:rsidR="00691404" w:rsidRPr="00691404">
              <w:rPr>
                <w:rFonts w:cstheme="minorHAnsi"/>
              </w:rPr>
              <w:t>projet d’une classe deviendra le projet d’une école</w:t>
            </w:r>
            <w:r>
              <w:rPr>
                <w:rFonts w:cstheme="minorHAnsi"/>
              </w:rPr>
              <w:t xml:space="preserve"> car</w:t>
            </w:r>
            <w:r w:rsidR="00691404">
              <w:rPr>
                <w:rFonts w:cstheme="minorHAnsi"/>
              </w:rPr>
              <w:t xml:space="preserve"> les élèves de deuxième K présenteront le travail aux élèves de première année. </w:t>
            </w:r>
            <w:r w:rsidR="003B2B2E">
              <w:rPr>
                <w:rFonts w:cstheme="minorHAnsi"/>
              </w:rPr>
              <w:t>Divers cours entreront en résonnance avec ce projet : le</w:t>
            </w:r>
            <w:r>
              <w:rPr>
                <w:rFonts w:cstheme="minorHAnsi"/>
              </w:rPr>
              <w:t>s</w:t>
            </w:r>
            <w:r w:rsidR="003B2B2E">
              <w:rPr>
                <w:rFonts w:cstheme="minorHAnsi"/>
              </w:rPr>
              <w:t xml:space="preserve"> cours de religion, d’EDM et de français. Les élèves liront </w:t>
            </w:r>
            <w:r>
              <w:rPr>
                <w:rFonts w:cstheme="minorHAnsi"/>
              </w:rPr>
              <w:t xml:space="preserve">aussi </w:t>
            </w:r>
            <w:r w:rsidR="003B2B2E">
              <w:rPr>
                <w:rFonts w:cstheme="minorHAnsi"/>
              </w:rPr>
              <w:t xml:space="preserve">« </w:t>
            </w:r>
            <w:r w:rsidR="003B2B2E" w:rsidRPr="00633339">
              <w:rPr>
                <w:rFonts w:cstheme="minorHAnsi"/>
                <w:i/>
              </w:rPr>
              <w:t>L’enfant du 20</w:t>
            </w:r>
            <w:r w:rsidR="003B2B2E" w:rsidRPr="00633339">
              <w:rPr>
                <w:rFonts w:cstheme="minorHAnsi"/>
                <w:i/>
                <w:vertAlign w:val="superscript"/>
              </w:rPr>
              <w:t>ème</w:t>
            </w:r>
            <w:r w:rsidRPr="00633339">
              <w:rPr>
                <w:rFonts w:cstheme="minorHAnsi"/>
                <w:i/>
              </w:rPr>
              <w:t xml:space="preserve"> convoi</w:t>
            </w:r>
            <w:r w:rsidR="003B2B2E" w:rsidRPr="00633339">
              <w:rPr>
                <w:rFonts w:cstheme="minorHAnsi"/>
                <w:i/>
              </w:rPr>
              <w:t> </w:t>
            </w:r>
            <w:r>
              <w:rPr>
                <w:rFonts w:cstheme="minorHAnsi"/>
              </w:rPr>
              <w:t xml:space="preserve">» de Simon </w:t>
            </w:r>
            <w:proofErr w:type="spellStart"/>
            <w:r>
              <w:rPr>
                <w:rFonts w:cstheme="minorHAnsi"/>
              </w:rPr>
              <w:t>Gronowsky</w:t>
            </w:r>
            <w:proofErr w:type="spellEnd"/>
            <w:r>
              <w:rPr>
                <w:rFonts w:cstheme="minorHAnsi"/>
              </w:rPr>
              <w:t>. I</w:t>
            </w:r>
            <w:r w:rsidR="00940BFE">
              <w:rPr>
                <w:rFonts w:cstheme="minorHAnsi"/>
              </w:rPr>
              <w:t>ls visiteront aussi l’</w:t>
            </w:r>
            <w:r w:rsidR="003B2B2E">
              <w:rPr>
                <w:rFonts w:cstheme="minorHAnsi"/>
              </w:rPr>
              <w:t>exposition « </w:t>
            </w:r>
            <w:r w:rsidR="003B2B2E" w:rsidRPr="00940BFE">
              <w:rPr>
                <w:rFonts w:cstheme="minorHAnsi"/>
                <w:i/>
              </w:rPr>
              <w:t>Plus Jamais ça</w:t>
            </w:r>
            <w:r w:rsidR="003B2B2E">
              <w:rPr>
                <w:rFonts w:cstheme="minorHAnsi"/>
              </w:rPr>
              <w:t xml:space="preserve"> » </w:t>
            </w:r>
            <w:r w:rsidR="00940BFE">
              <w:rPr>
                <w:rFonts w:cstheme="minorHAnsi"/>
              </w:rPr>
              <w:t xml:space="preserve">à la Cité-Miroir, à Liège, </w:t>
            </w:r>
            <w:r w:rsidR="003B2B2E">
              <w:rPr>
                <w:rFonts w:cstheme="minorHAnsi"/>
              </w:rPr>
              <w:t xml:space="preserve">et iront à Amsterdam visiter la maison d’Anne-Frank. </w:t>
            </w:r>
          </w:p>
        </w:tc>
      </w:tr>
      <w:tr w:rsidR="000E7040" w:rsidRPr="00565791" w14:paraId="4CD6188F" w14:textId="77777777" w:rsidTr="0090174F">
        <w:tc>
          <w:tcPr>
            <w:tcW w:w="9062" w:type="dxa"/>
          </w:tcPr>
          <w:p w14:paraId="38FFEA8E" w14:textId="23B6F6E5" w:rsidR="000E7040" w:rsidRDefault="000E7040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 xml:space="preserve"> : </w:t>
            </w:r>
            <w:r w:rsidR="00940BFE">
              <w:rPr>
                <w:rFonts w:cstheme="minorHAnsi"/>
              </w:rPr>
              <w:t>P</w:t>
            </w:r>
            <w:r w:rsidRPr="000E7040">
              <w:rPr>
                <w:rFonts w:cstheme="minorHAnsi"/>
              </w:rPr>
              <w:t xml:space="preserve">rojet </w:t>
            </w:r>
            <w:r w:rsidR="00940BFE">
              <w:rPr>
                <w:rFonts w:cstheme="minorHAnsi"/>
              </w:rPr>
              <w:t xml:space="preserve">centré sur la lecture avec des dimensions interdisciplinaires et le souci de la transmission et du devoir de mémoire. </w:t>
            </w:r>
          </w:p>
        </w:tc>
      </w:tr>
      <w:tr w:rsidR="00A42F81" w:rsidRPr="00565791" w14:paraId="789E196B" w14:textId="77777777" w:rsidTr="0090174F">
        <w:tc>
          <w:tcPr>
            <w:tcW w:w="9062" w:type="dxa"/>
          </w:tcPr>
          <w:p w14:paraId="53E26EC0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01D8E38C" w14:textId="65A05B7B" w:rsidR="00A42F81" w:rsidRPr="00565791" w:rsidRDefault="00BA2107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 xml:space="preserve">Institut des Ursulines (site </w:t>
            </w:r>
            <w:proofErr w:type="spellStart"/>
            <w:r w:rsidRPr="00565791">
              <w:rPr>
                <w:rFonts w:cstheme="minorHAnsi"/>
                <w:b/>
                <w:bCs/>
                <w:color w:val="0070C0"/>
              </w:rPr>
              <w:t>Sippelberg</w:t>
            </w:r>
            <w:proofErr w:type="spellEnd"/>
            <w:r w:rsidRPr="00565791">
              <w:rPr>
                <w:rFonts w:cstheme="minorHAnsi"/>
                <w:b/>
                <w:bCs/>
                <w:color w:val="0070C0"/>
              </w:rPr>
              <w:t xml:space="preserve">) </w:t>
            </w:r>
            <w:r w:rsidR="00940BFE">
              <w:rPr>
                <w:rFonts w:cstheme="minorHAnsi"/>
                <w:b/>
                <w:bCs/>
                <w:color w:val="0070C0"/>
              </w:rPr>
              <w:t xml:space="preserve">à </w:t>
            </w:r>
            <w:r w:rsidRPr="00565791">
              <w:rPr>
                <w:rFonts w:cstheme="minorHAnsi"/>
                <w:b/>
                <w:bCs/>
                <w:color w:val="0070C0"/>
              </w:rPr>
              <w:t xml:space="preserve">Molenbeek Saint-Jean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940BFE">
              <w:rPr>
                <w:rFonts w:cstheme="minorHAnsi"/>
                <w:b/>
                <w:bCs/>
                <w:i/>
                <w:color w:val="0070C0"/>
              </w:rPr>
              <w:t>L'illustration comme porte d'entrée à la lecture</w:t>
            </w:r>
          </w:p>
        </w:tc>
      </w:tr>
      <w:tr w:rsidR="00A42F81" w:rsidRPr="00565791" w14:paraId="56FEADC9" w14:textId="77777777" w:rsidTr="0090174F">
        <w:tc>
          <w:tcPr>
            <w:tcW w:w="9062" w:type="dxa"/>
          </w:tcPr>
          <w:p w14:paraId="64421A7A" w14:textId="6851943D" w:rsidR="00A42F81" w:rsidRPr="00565791" w:rsidRDefault="000E7040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projet proposé au Fonds Victor </w:t>
            </w:r>
            <w:r w:rsidR="00EF5FDD">
              <w:rPr>
                <w:rFonts w:cstheme="minorHAnsi"/>
              </w:rPr>
              <w:t>s’inscrit dans la volonté du conseil d’école citoyenne de mettre sur pied un plan lecture</w:t>
            </w:r>
            <w:r>
              <w:rPr>
                <w:rFonts w:cstheme="minorHAnsi"/>
              </w:rPr>
              <w:t xml:space="preserve">. </w:t>
            </w:r>
            <w:r w:rsidR="00EF5FDD">
              <w:rPr>
                <w:rFonts w:cstheme="minorHAnsi"/>
              </w:rPr>
              <w:t>L</w:t>
            </w:r>
            <w:r>
              <w:rPr>
                <w:rFonts w:cstheme="minorHAnsi"/>
              </w:rPr>
              <w:t>es élèves de 1</w:t>
            </w:r>
            <w:r w:rsidRPr="000E7040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</w:t>
            </w:r>
            <w:r w:rsidR="00EF5FDD">
              <w:rPr>
                <w:rFonts w:cstheme="minorHAnsi"/>
              </w:rPr>
              <w:t xml:space="preserve">année </w:t>
            </w:r>
            <w:r>
              <w:rPr>
                <w:rFonts w:cstheme="minorHAnsi"/>
              </w:rPr>
              <w:t>différenciée</w:t>
            </w:r>
            <w:r w:rsidR="00EF5FDD">
              <w:rPr>
                <w:rFonts w:cstheme="minorHAnsi"/>
              </w:rPr>
              <w:t xml:space="preserve"> liront des textes puis seront invités à les traduire en images via diverses techniques artistiques.  </w:t>
            </w:r>
            <w:r w:rsidR="00FE677E">
              <w:rPr>
                <w:rFonts w:cstheme="minorHAnsi"/>
              </w:rPr>
              <w:t xml:space="preserve">L’objectif </w:t>
            </w:r>
            <w:r w:rsidR="0032142E">
              <w:rPr>
                <w:rFonts w:cstheme="minorHAnsi"/>
              </w:rPr>
              <w:t xml:space="preserve">est de permettre aux élèves de capter l’essentiel d’un texte et de l’exprimer. Ils travailleront en collaboration avec une autrice-illustratrice. </w:t>
            </w:r>
            <w:r w:rsidR="00FE677E">
              <w:rPr>
                <w:rFonts w:cstheme="minorHAnsi"/>
              </w:rPr>
              <w:t xml:space="preserve"> </w:t>
            </w:r>
          </w:p>
        </w:tc>
      </w:tr>
      <w:tr w:rsidR="00565791" w:rsidRPr="00565791" w14:paraId="40C19CAC" w14:textId="77777777" w:rsidTr="0090174F">
        <w:tc>
          <w:tcPr>
            <w:tcW w:w="9062" w:type="dxa"/>
          </w:tcPr>
          <w:p w14:paraId="035DCE57" w14:textId="6AEA925C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FE677E">
              <w:rPr>
                <w:rFonts w:cstheme="minorHAnsi"/>
                <w:color w:val="FF0000"/>
              </w:rPr>
              <w:t xml:space="preserve"> </w:t>
            </w:r>
            <w:r w:rsidR="0032142E">
              <w:rPr>
                <w:rFonts w:cstheme="minorHAnsi"/>
              </w:rPr>
              <w:t xml:space="preserve">Permettre aux jeunes d’apprivoiser le livre, de s’intéresser au texte, de stimuler leur imaginaire et de reprendre </w:t>
            </w:r>
            <w:r w:rsidR="00FE677E" w:rsidRPr="00FE677E">
              <w:rPr>
                <w:rFonts w:cstheme="minorHAnsi"/>
              </w:rPr>
              <w:t>confiance en soi</w:t>
            </w:r>
            <w:r w:rsidR="0032142E">
              <w:rPr>
                <w:rFonts w:cstheme="minorHAnsi"/>
              </w:rPr>
              <w:t xml:space="preserve">. </w:t>
            </w:r>
            <w:r w:rsidR="00FE677E" w:rsidRPr="00FE677E">
              <w:rPr>
                <w:rFonts w:cstheme="minorHAnsi"/>
              </w:rPr>
              <w:t xml:space="preserve"> </w:t>
            </w:r>
          </w:p>
        </w:tc>
      </w:tr>
      <w:tr w:rsidR="00A42F81" w:rsidRPr="00565791" w14:paraId="60477B5E" w14:textId="77777777" w:rsidTr="0090174F">
        <w:tc>
          <w:tcPr>
            <w:tcW w:w="9062" w:type="dxa"/>
          </w:tcPr>
          <w:p w14:paraId="60DEFD18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5EA44DBF" w14:textId="1F5D7F07" w:rsidR="00A42F81" w:rsidRPr="00565791" w:rsidRDefault="003A4F0E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Institut Notre-Dame à </w:t>
            </w:r>
            <w:proofErr w:type="spellStart"/>
            <w:r w:rsidR="00BA2107" w:rsidRPr="00565791">
              <w:rPr>
                <w:rFonts w:cstheme="minorHAnsi"/>
                <w:b/>
                <w:bCs/>
                <w:color w:val="0070C0"/>
              </w:rPr>
              <w:t>Heusy</w:t>
            </w:r>
            <w:proofErr w:type="spellEnd"/>
            <w:r w:rsidR="00BA2107" w:rsidRPr="00565791">
              <w:rPr>
                <w:rFonts w:cstheme="minorHAnsi"/>
                <w:b/>
                <w:bCs/>
                <w:color w:val="0070C0"/>
              </w:rPr>
              <w:t xml:space="preserve">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="00BA2107" w:rsidRPr="0032142E">
              <w:rPr>
                <w:rFonts w:cstheme="minorHAnsi"/>
                <w:b/>
                <w:bCs/>
                <w:i/>
                <w:color w:val="0070C0"/>
              </w:rPr>
              <w:t xml:space="preserve">Même pas peur D-lire ! Dessiner, délirer, délier </w:t>
            </w:r>
          </w:p>
        </w:tc>
      </w:tr>
      <w:tr w:rsidR="00A42F81" w:rsidRPr="00565791" w14:paraId="16168514" w14:textId="77777777" w:rsidTr="0090174F">
        <w:tc>
          <w:tcPr>
            <w:tcW w:w="9062" w:type="dxa"/>
          </w:tcPr>
          <w:p w14:paraId="31549CF7" w14:textId="4024DB74" w:rsidR="00A42F81" w:rsidRPr="00565791" w:rsidRDefault="00FE677E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Une lecture collective du roman « </w:t>
            </w:r>
            <w:r w:rsidRPr="0032142E">
              <w:rPr>
                <w:rFonts w:cstheme="minorHAnsi"/>
                <w:i/>
              </w:rPr>
              <w:t>43, rue du vieux cimetière</w:t>
            </w:r>
            <w:r w:rsidR="0032142E">
              <w:rPr>
                <w:rFonts w:cstheme="minorHAnsi"/>
              </w:rPr>
              <w:t xml:space="preserve"> » de S. </w:t>
            </w:r>
            <w:proofErr w:type="spellStart"/>
            <w:r w:rsidR="0032142E">
              <w:rPr>
                <w:rFonts w:cstheme="minorHAnsi"/>
              </w:rPr>
              <w:t>Klise</w:t>
            </w:r>
            <w:proofErr w:type="spellEnd"/>
            <w:r w:rsidR="0032142E">
              <w:rPr>
                <w:rFonts w:cstheme="minorHAnsi"/>
              </w:rPr>
              <w:t xml:space="preserve"> devrait inciter</w:t>
            </w:r>
            <w:r>
              <w:rPr>
                <w:rFonts w:cstheme="minorHAnsi"/>
              </w:rPr>
              <w:t xml:space="preserve"> les élèves de 2</w:t>
            </w:r>
            <w:r w:rsidRPr="00FE677E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</w:t>
            </w:r>
            <w:r w:rsidR="0032142E">
              <w:rPr>
                <w:rFonts w:cstheme="minorHAnsi"/>
              </w:rPr>
              <w:t xml:space="preserve">année </w:t>
            </w:r>
            <w:r>
              <w:rPr>
                <w:rFonts w:cstheme="minorHAnsi"/>
              </w:rPr>
              <w:t xml:space="preserve">différenciée </w:t>
            </w:r>
            <w:r w:rsidR="0032142E">
              <w:rPr>
                <w:rFonts w:cstheme="minorHAnsi"/>
              </w:rPr>
              <w:t>de renouer</w:t>
            </w:r>
            <w:r w:rsidR="00F41D27">
              <w:rPr>
                <w:rFonts w:cstheme="minorHAnsi"/>
              </w:rPr>
              <w:t xml:space="preserve"> avec la lecture. Des illustrations, des ateliers d’écriture, la réalisation de livres num</w:t>
            </w:r>
            <w:r w:rsidR="0032142E">
              <w:rPr>
                <w:rFonts w:cstheme="minorHAnsi"/>
              </w:rPr>
              <w:t xml:space="preserve">ériques et de signets permettront </w:t>
            </w:r>
            <w:r w:rsidR="00F41D27">
              <w:rPr>
                <w:rFonts w:cstheme="minorHAnsi"/>
              </w:rPr>
              <w:t>d’i</w:t>
            </w:r>
            <w:r w:rsidR="0032142E">
              <w:rPr>
                <w:rFonts w:cstheme="minorHAnsi"/>
              </w:rPr>
              <w:t>mmerger plus encore</w:t>
            </w:r>
            <w:r w:rsidR="00F41D27">
              <w:rPr>
                <w:rFonts w:cstheme="minorHAnsi"/>
              </w:rPr>
              <w:t xml:space="preserve"> les élèves dans le processus de la lecture. La lecture d’un deuxième roman interviendra vers le mois d</w:t>
            </w:r>
            <w:r w:rsidR="0032142E">
              <w:rPr>
                <w:rFonts w:cstheme="minorHAnsi"/>
              </w:rPr>
              <w:t>e février. L</w:t>
            </w:r>
            <w:r w:rsidR="00F41D27">
              <w:rPr>
                <w:rFonts w:cstheme="minorHAnsi"/>
              </w:rPr>
              <w:t xml:space="preserve">es différentes réalisations des élèves </w:t>
            </w:r>
            <w:r w:rsidR="0032142E">
              <w:rPr>
                <w:rFonts w:cstheme="minorHAnsi"/>
              </w:rPr>
              <w:t xml:space="preserve">seront </w:t>
            </w:r>
            <w:r w:rsidR="00F41D27">
              <w:rPr>
                <w:rFonts w:cstheme="minorHAnsi"/>
              </w:rPr>
              <w:t xml:space="preserve">présentées </w:t>
            </w:r>
            <w:r w:rsidR="0032142E">
              <w:rPr>
                <w:rFonts w:cstheme="minorHAnsi"/>
              </w:rPr>
              <w:t xml:space="preserve">à leurs pairs, </w:t>
            </w:r>
            <w:r w:rsidR="00F41D27">
              <w:rPr>
                <w:rFonts w:cstheme="minorHAnsi"/>
              </w:rPr>
              <w:t>à la bibliothèque de Verviers et aux petits de</w:t>
            </w:r>
            <w:r w:rsidR="0032142E">
              <w:rPr>
                <w:rFonts w:cstheme="minorHAnsi"/>
              </w:rPr>
              <w:t>s classes</w:t>
            </w:r>
            <w:r w:rsidR="00F41D27">
              <w:rPr>
                <w:rFonts w:cstheme="minorHAnsi"/>
              </w:rPr>
              <w:t xml:space="preserve"> maternel</w:t>
            </w:r>
            <w:r w:rsidR="0032142E">
              <w:rPr>
                <w:rFonts w:cstheme="minorHAnsi"/>
              </w:rPr>
              <w:t>les</w:t>
            </w:r>
            <w:r w:rsidR="00F41D27">
              <w:rPr>
                <w:rFonts w:cstheme="minorHAnsi"/>
              </w:rPr>
              <w:t xml:space="preserve"> afin de part</w:t>
            </w:r>
            <w:r w:rsidR="0032142E">
              <w:rPr>
                <w:rFonts w:cstheme="minorHAnsi"/>
              </w:rPr>
              <w:t>ager le plaisir de la lecture avec le</w:t>
            </w:r>
            <w:r w:rsidR="00F41D27">
              <w:rPr>
                <w:rFonts w:cstheme="minorHAnsi"/>
              </w:rPr>
              <w:t xml:space="preserve"> plus grand nombre. </w:t>
            </w:r>
          </w:p>
        </w:tc>
      </w:tr>
      <w:tr w:rsidR="00565791" w:rsidRPr="00565791" w14:paraId="76848910" w14:textId="77777777" w:rsidTr="0090174F">
        <w:tc>
          <w:tcPr>
            <w:tcW w:w="9062" w:type="dxa"/>
          </w:tcPr>
          <w:p w14:paraId="78FBFF78" w14:textId="6132932C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3A4F0E">
              <w:rPr>
                <w:rFonts w:cstheme="minorHAnsi"/>
                <w:color w:val="FF0000"/>
              </w:rPr>
              <w:t xml:space="preserve"> </w:t>
            </w:r>
            <w:r w:rsidR="003A4F0E" w:rsidRPr="003A4F0E">
              <w:rPr>
                <w:rFonts w:cstheme="minorHAnsi"/>
              </w:rPr>
              <w:t>Projet très transversa</w:t>
            </w:r>
            <w:r w:rsidR="003A4F0E">
              <w:rPr>
                <w:rFonts w:cstheme="minorHAnsi"/>
              </w:rPr>
              <w:t>l, impliquant diverses sections de manière originale. Projet avec des retombées sur des publics variés.</w:t>
            </w:r>
          </w:p>
        </w:tc>
      </w:tr>
      <w:tr w:rsidR="00A42F81" w:rsidRPr="00565791" w14:paraId="57A4C2B3" w14:textId="77777777" w:rsidTr="0090174F">
        <w:tc>
          <w:tcPr>
            <w:tcW w:w="9062" w:type="dxa"/>
          </w:tcPr>
          <w:p w14:paraId="558B2F5C" w14:textId="5C6EA5F7" w:rsidR="00A42F81" w:rsidRPr="00565791" w:rsidRDefault="00565791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>At</w:t>
            </w:r>
            <w:r w:rsidR="003A4F0E">
              <w:rPr>
                <w:rFonts w:cstheme="minorHAnsi"/>
                <w:b/>
                <w:bCs/>
                <w:color w:val="0070C0"/>
              </w:rPr>
              <w:t>hénée Royal Nestor Outer à</w:t>
            </w:r>
            <w:r w:rsidRPr="00565791">
              <w:rPr>
                <w:rFonts w:cstheme="minorHAnsi"/>
                <w:b/>
                <w:bCs/>
                <w:color w:val="0070C0"/>
              </w:rPr>
              <w:t xml:space="preserve"> Virton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proofErr w:type="spellStart"/>
            <w:r w:rsidRPr="003A4F0E">
              <w:rPr>
                <w:rFonts w:cstheme="minorHAnsi"/>
                <w:b/>
                <w:bCs/>
                <w:i/>
                <w:color w:val="0070C0"/>
              </w:rPr>
              <w:t>Bookflix</w:t>
            </w:r>
            <w:proofErr w:type="spellEnd"/>
          </w:p>
        </w:tc>
      </w:tr>
      <w:tr w:rsidR="00A42F81" w:rsidRPr="00565791" w14:paraId="0D5CC855" w14:textId="77777777" w:rsidTr="0090174F">
        <w:tc>
          <w:tcPr>
            <w:tcW w:w="9062" w:type="dxa"/>
          </w:tcPr>
          <w:p w14:paraId="66CE248B" w14:textId="4447F77C" w:rsidR="00227C97" w:rsidRPr="00565791" w:rsidRDefault="003A4F0E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Les élèves </w:t>
            </w:r>
            <w:r w:rsidR="009973E4">
              <w:rPr>
                <w:rFonts w:cstheme="minorHAnsi"/>
              </w:rPr>
              <w:t xml:space="preserve">de troisième année </w:t>
            </w:r>
            <w:r>
              <w:rPr>
                <w:rFonts w:cstheme="minorHAnsi"/>
              </w:rPr>
              <w:t xml:space="preserve">liront chacun un roman qu’ils devront résumer. Puis ils créeront </w:t>
            </w:r>
            <w:r w:rsidR="00227C97">
              <w:rPr>
                <w:rFonts w:cstheme="minorHAnsi"/>
              </w:rPr>
              <w:t>une base de données littéraire en s’inspirant de l’interface Netflix pour créer ce qu</w:t>
            </w:r>
            <w:r w:rsidR="009973E4">
              <w:rPr>
                <w:rFonts w:cstheme="minorHAnsi"/>
              </w:rPr>
              <w:t xml:space="preserve">’ils appelleront </w:t>
            </w:r>
            <w:proofErr w:type="spellStart"/>
            <w:r w:rsidR="009973E4">
              <w:rPr>
                <w:rFonts w:cstheme="minorHAnsi"/>
              </w:rPr>
              <w:t>B</w:t>
            </w:r>
            <w:r w:rsidR="00227C97">
              <w:rPr>
                <w:rFonts w:cstheme="minorHAnsi"/>
              </w:rPr>
              <w:t>ookflix</w:t>
            </w:r>
            <w:proofErr w:type="spellEnd"/>
            <w:r w:rsidR="00227C97">
              <w:rPr>
                <w:rFonts w:cstheme="minorHAnsi"/>
              </w:rPr>
              <w:t xml:space="preserve">. </w:t>
            </w:r>
            <w:r w:rsidR="004C0BCB">
              <w:rPr>
                <w:rFonts w:cstheme="minorHAnsi"/>
              </w:rPr>
              <w:t>Chaque résumé apparaîtra sur l’interface</w:t>
            </w:r>
            <w:r w:rsidR="00227C97">
              <w:rPr>
                <w:rFonts w:cstheme="minorHAnsi"/>
              </w:rPr>
              <w:t xml:space="preserve">. </w:t>
            </w:r>
            <w:r w:rsidR="004C0BCB">
              <w:rPr>
                <w:rFonts w:cstheme="minorHAnsi"/>
              </w:rPr>
              <w:t>L’objectif est de donner envie à leurs pairs de lire les livres à leur tour.</w:t>
            </w:r>
          </w:p>
        </w:tc>
      </w:tr>
      <w:tr w:rsidR="00565791" w:rsidRPr="00565791" w14:paraId="714DB7A6" w14:textId="77777777" w:rsidTr="0090174F">
        <w:tc>
          <w:tcPr>
            <w:tcW w:w="9062" w:type="dxa"/>
          </w:tcPr>
          <w:p w14:paraId="3B7E2492" w14:textId="49CA45A1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C37F2A">
              <w:rPr>
                <w:rFonts w:cstheme="minorHAnsi"/>
                <w:color w:val="FF0000"/>
              </w:rPr>
              <w:t xml:space="preserve"> </w:t>
            </w:r>
            <w:r w:rsidR="004C0BCB" w:rsidRPr="004C0BCB">
              <w:rPr>
                <w:rFonts w:cstheme="minorHAnsi"/>
              </w:rPr>
              <w:t xml:space="preserve">Le projet </w:t>
            </w:r>
            <w:r w:rsidR="004C0BCB">
              <w:rPr>
                <w:rFonts w:cstheme="minorHAnsi"/>
              </w:rPr>
              <w:t xml:space="preserve">associe de manière intéressante la lecture de livres « papier » et les nouvelles technologies. </w:t>
            </w:r>
          </w:p>
        </w:tc>
      </w:tr>
      <w:tr w:rsidR="00A42F81" w:rsidRPr="00565791" w14:paraId="7342DE6D" w14:textId="77777777" w:rsidTr="0090174F">
        <w:tc>
          <w:tcPr>
            <w:tcW w:w="9062" w:type="dxa"/>
          </w:tcPr>
          <w:p w14:paraId="0E6C6F48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  <w:lang w:val="fr-BE"/>
              </w:rPr>
            </w:pPr>
          </w:p>
          <w:p w14:paraId="4D8B4780" w14:textId="28458783" w:rsidR="00A42F81" w:rsidRPr="00565791" w:rsidRDefault="00565791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  <w:lang w:val="fr-BE"/>
              </w:rPr>
              <w:t xml:space="preserve">Athénée provincial de Morlanwelz 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4C0BCB">
              <w:rPr>
                <w:rFonts w:cstheme="minorHAnsi"/>
                <w:b/>
                <w:bCs/>
                <w:i/>
                <w:color w:val="0070C0"/>
                <w:lang w:val="fr-BE"/>
              </w:rPr>
              <w:t>Mots d’auteur pour prendre de la hauteur</w:t>
            </w:r>
            <w:r w:rsidRPr="00565791">
              <w:rPr>
                <w:rFonts w:cstheme="minorHAnsi"/>
                <w:b/>
                <w:bCs/>
                <w:color w:val="0070C0"/>
                <w:lang w:val="fr-BE"/>
              </w:rPr>
              <w:t> </w:t>
            </w:r>
          </w:p>
        </w:tc>
      </w:tr>
      <w:tr w:rsidR="00A42F81" w:rsidRPr="00565791" w14:paraId="4CF1EF26" w14:textId="77777777" w:rsidTr="0090174F">
        <w:tc>
          <w:tcPr>
            <w:tcW w:w="9062" w:type="dxa"/>
          </w:tcPr>
          <w:p w14:paraId="675BEF23" w14:textId="10E926FE" w:rsidR="00A42F81" w:rsidRPr="00565791" w:rsidRDefault="00227C97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Grâce aux </w:t>
            </w:r>
            <w:r w:rsidR="00C37F2A">
              <w:rPr>
                <w:rFonts w:cstheme="minorHAnsi"/>
              </w:rPr>
              <w:t>rencontres</w:t>
            </w:r>
            <w:r>
              <w:rPr>
                <w:rFonts w:cstheme="minorHAnsi"/>
              </w:rPr>
              <w:t xml:space="preserve"> avec </w:t>
            </w:r>
            <w:r w:rsidR="004C0BCB">
              <w:rPr>
                <w:rFonts w:cstheme="minorHAnsi"/>
              </w:rPr>
              <w:t xml:space="preserve">trois écrivains (Frank Andriat, Eva </w:t>
            </w:r>
            <w:proofErr w:type="spellStart"/>
            <w:r w:rsidR="004C0BCB">
              <w:rPr>
                <w:rFonts w:cstheme="minorHAnsi"/>
              </w:rPr>
              <w:t>Kavian</w:t>
            </w:r>
            <w:proofErr w:type="spellEnd"/>
            <w:r w:rsidR="004C0BCB">
              <w:rPr>
                <w:rFonts w:cstheme="minorHAnsi"/>
              </w:rPr>
              <w:t xml:space="preserve"> et X.-L. Petit)</w:t>
            </w:r>
            <w:r w:rsidR="00C37F2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les élèves de 1</w:t>
            </w:r>
            <w:r w:rsidRPr="00227C97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>, de 2</w:t>
            </w:r>
            <w:r w:rsidRPr="00227C97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et de 3</w:t>
            </w:r>
            <w:r w:rsidR="00C37F2A" w:rsidRPr="00C37F2A">
              <w:rPr>
                <w:rFonts w:cstheme="minorHAnsi"/>
                <w:vertAlign w:val="superscript"/>
              </w:rPr>
              <w:t>ème</w:t>
            </w:r>
            <w:r w:rsidR="00C37F2A">
              <w:rPr>
                <w:rFonts w:cstheme="minorHAnsi"/>
              </w:rPr>
              <w:t xml:space="preserve"> </w:t>
            </w:r>
            <w:r w:rsidR="004C0BCB">
              <w:rPr>
                <w:rFonts w:cstheme="minorHAnsi"/>
              </w:rPr>
              <w:t xml:space="preserve">année </w:t>
            </w:r>
            <w:r w:rsidR="00C37F2A">
              <w:rPr>
                <w:rFonts w:cstheme="minorHAnsi"/>
              </w:rPr>
              <w:t>auront l’occasion d’aborder le livre avec un point de vue global. Ils auront ensuite des ateliers d’écriture tournés autour du livre lu et de leur rencontre. Des activ</w:t>
            </w:r>
            <w:r w:rsidR="004C0BCB">
              <w:rPr>
                <w:rFonts w:cstheme="minorHAnsi"/>
              </w:rPr>
              <w:t>ités comme des collages, mise</w:t>
            </w:r>
            <w:r w:rsidR="00C37F2A">
              <w:rPr>
                <w:rFonts w:cstheme="minorHAnsi"/>
              </w:rPr>
              <w:t>s en scène d’extraits de</w:t>
            </w:r>
            <w:r w:rsidR="004C0BCB">
              <w:rPr>
                <w:rFonts w:cstheme="minorHAnsi"/>
              </w:rPr>
              <w:t>s</w:t>
            </w:r>
            <w:r w:rsidR="00C37F2A">
              <w:rPr>
                <w:rFonts w:cstheme="minorHAnsi"/>
              </w:rPr>
              <w:t xml:space="preserve"> livre</w:t>
            </w:r>
            <w:r w:rsidR="004C0BCB">
              <w:rPr>
                <w:rFonts w:cstheme="minorHAnsi"/>
              </w:rPr>
              <w:t>s</w:t>
            </w:r>
            <w:r w:rsidR="00C37F2A">
              <w:rPr>
                <w:rFonts w:cstheme="minorHAnsi"/>
              </w:rPr>
              <w:t xml:space="preserve"> ou illustrations de certains passages permettront aux élèves </w:t>
            </w:r>
            <w:r w:rsidR="004C0BCB">
              <w:rPr>
                <w:rFonts w:cstheme="minorHAnsi"/>
              </w:rPr>
              <w:t>qui ne maîtrise</w:t>
            </w:r>
            <w:r w:rsidR="00C37F2A">
              <w:rPr>
                <w:rFonts w:cstheme="minorHAnsi"/>
              </w:rPr>
              <w:t xml:space="preserve">nt pas bien le français d’entrer dans l’univers </w:t>
            </w:r>
            <w:r w:rsidR="004C0BCB">
              <w:rPr>
                <w:rFonts w:cstheme="minorHAnsi"/>
              </w:rPr>
              <w:t>de la lecture.</w:t>
            </w:r>
          </w:p>
        </w:tc>
      </w:tr>
      <w:tr w:rsidR="00565791" w:rsidRPr="00565791" w14:paraId="0CD4301F" w14:textId="77777777" w:rsidTr="0090174F">
        <w:tc>
          <w:tcPr>
            <w:tcW w:w="9062" w:type="dxa"/>
          </w:tcPr>
          <w:p w14:paraId="7870720C" w14:textId="02B63595" w:rsidR="00565791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C37F2A">
              <w:rPr>
                <w:rFonts w:cstheme="minorHAnsi"/>
                <w:color w:val="FF0000"/>
              </w:rPr>
              <w:t xml:space="preserve"> </w:t>
            </w:r>
            <w:r w:rsidR="004C0BCB" w:rsidRPr="004C0BCB">
              <w:rPr>
                <w:rFonts w:cstheme="minorHAnsi"/>
              </w:rPr>
              <w:t>Le</w:t>
            </w:r>
            <w:r w:rsidR="004C0BCB">
              <w:rPr>
                <w:rFonts w:cstheme="minorHAnsi"/>
                <w:color w:val="FF0000"/>
              </w:rPr>
              <w:t xml:space="preserve"> </w:t>
            </w:r>
            <w:r w:rsidR="004C0BCB" w:rsidRPr="004C0BCB">
              <w:rPr>
                <w:rFonts w:cstheme="minorHAnsi"/>
              </w:rPr>
              <w:t xml:space="preserve">projet permet de </w:t>
            </w:r>
            <w:r w:rsidR="004C0BCB">
              <w:rPr>
                <w:rFonts w:cstheme="minorHAnsi"/>
              </w:rPr>
              <w:t>renouer avec le l</w:t>
            </w:r>
            <w:r w:rsidR="00C37F2A" w:rsidRPr="00C37F2A">
              <w:rPr>
                <w:rFonts w:cstheme="minorHAnsi"/>
              </w:rPr>
              <w:t>ivre,</w:t>
            </w:r>
            <w:r w:rsidR="004C0BCB">
              <w:rPr>
                <w:rFonts w:cstheme="minorHAnsi"/>
              </w:rPr>
              <w:t xml:space="preserve"> de découvrir le lien entre la personnalité de l’auteur</w:t>
            </w:r>
            <w:r w:rsidR="008B71E1">
              <w:rPr>
                <w:rFonts w:cstheme="minorHAnsi"/>
              </w:rPr>
              <w:t xml:space="preserve"> et son œuvre,</w:t>
            </w:r>
            <w:r w:rsidR="00C37F2A" w:rsidRPr="00C37F2A">
              <w:rPr>
                <w:rFonts w:cstheme="minorHAnsi"/>
              </w:rPr>
              <w:t xml:space="preserve"> </w:t>
            </w:r>
            <w:r w:rsidR="004C0BCB">
              <w:rPr>
                <w:rFonts w:cstheme="minorHAnsi"/>
              </w:rPr>
              <w:t>d’</w:t>
            </w:r>
            <w:r w:rsidR="00C37F2A" w:rsidRPr="00C37F2A">
              <w:rPr>
                <w:rFonts w:cstheme="minorHAnsi"/>
              </w:rPr>
              <w:t xml:space="preserve">apprendre à écouter et à poser des questions, </w:t>
            </w:r>
            <w:r w:rsidR="008B71E1">
              <w:rPr>
                <w:rFonts w:cstheme="minorHAnsi"/>
              </w:rPr>
              <w:t>de découvrir un lien avec</w:t>
            </w:r>
            <w:r w:rsidR="00C37F2A" w:rsidRPr="00C37F2A">
              <w:rPr>
                <w:rFonts w:cstheme="minorHAnsi"/>
              </w:rPr>
              <w:t xml:space="preserve"> d’autres </w:t>
            </w:r>
            <w:r w:rsidR="008B71E1">
              <w:rPr>
                <w:rFonts w:cstheme="minorHAnsi"/>
              </w:rPr>
              <w:t>personnes/personnages</w:t>
            </w:r>
            <w:r w:rsidR="00C37F2A" w:rsidRPr="00C37F2A">
              <w:rPr>
                <w:rFonts w:cstheme="minorHAnsi"/>
              </w:rPr>
              <w:t xml:space="preserve">. </w:t>
            </w:r>
          </w:p>
        </w:tc>
      </w:tr>
      <w:tr w:rsidR="00A42F81" w:rsidRPr="00565791" w14:paraId="0E870137" w14:textId="77777777" w:rsidTr="0090174F">
        <w:tc>
          <w:tcPr>
            <w:tcW w:w="9062" w:type="dxa"/>
          </w:tcPr>
          <w:p w14:paraId="049376E9" w14:textId="77777777" w:rsidR="0090174F" w:rsidRDefault="0090174F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4346CF2E" w14:textId="78F5B0FB" w:rsidR="00A42F81" w:rsidRPr="00565791" w:rsidRDefault="00565791" w:rsidP="0090174F">
            <w:pPr>
              <w:jc w:val="both"/>
              <w:rPr>
                <w:rFonts w:cstheme="minorHAnsi"/>
                <w:b/>
                <w:bCs/>
                <w:color w:val="0070C0"/>
              </w:rPr>
            </w:pPr>
            <w:r w:rsidRPr="00565791">
              <w:rPr>
                <w:rFonts w:cstheme="minorHAnsi"/>
                <w:b/>
                <w:bCs/>
                <w:color w:val="0070C0"/>
              </w:rPr>
              <w:t>Athénée Royal Leonardo Da Vinci</w:t>
            </w:r>
            <w:r w:rsidR="00A42F81" w:rsidRPr="00565791">
              <w:rPr>
                <w:rFonts w:cstheme="minorHAnsi"/>
                <w:b/>
                <w:bCs/>
                <w:color w:val="0070C0"/>
              </w:rPr>
              <w:t xml:space="preserve"> : </w:t>
            </w:r>
            <w:r w:rsidRPr="004C0BCB">
              <w:rPr>
                <w:rFonts w:cstheme="minorHAnsi"/>
                <w:b/>
                <w:bCs/>
                <w:i/>
                <w:color w:val="0070C0"/>
              </w:rPr>
              <w:t xml:space="preserve">La </w:t>
            </w:r>
            <w:proofErr w:type="spellStart"/>
            <w:r w:rsidRPr="004C0BCB">
              <w:rPr>
                <w:rFonts w:cstheme="minorHAnsi"/>
                <w:b/>
                <w:bCs/>
                <w:i/>
                <w:color w:val="0070C0"/>
              </w:rPr>
              <w:t>poévie</w:t>
            </w:r>
            <w:proofErr w:type="spellEnd"/>
            <w:r w:rsidRPr="00565791">
              <w:rPr>
                <w:rFonts w:cstheme="minorHAnsi"/>
                <w:b/>
                <w:bCs/>
                <w:color w:val="0070C0"/>
              </w:rPr>
              <w:t> </w:t>
            </w:r>
          </w:p>
        </w:tc>
      </w:tr>
      <w:tr w:rsidR="00A42F81" w:rsidRPr="00565791" w14:paraId="5ECCC0BA" w14:textId="77777777" w:rsidTr="0090174F">
        <w:tc>
          <w:tcPr>
            <w:tcW w:w="9062" w:type="dxa"/>
          </w:tcPr>
          <w:p w14:paraId="6C4644DD" w14:textId="608A0941" w:rsidR="00B1291A" w:rsidRPr="00565791" w:rsidRDefault="00B1291A" w:rsidP="009017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Une classe DASPA </w:t>
            </w:r>
            <w:r w:rsidR="008B71E1">
              <w:rPr>
                <w:rFonts w:cstheme="minorHAnsi"/>
              </w:rPr>
              <w:t>orientée sur le processus d’</w:t>
            </w:r>
            <w:r>
              <w:rPr>
                <w:rFonts w:cstheme="minorHAnsi"/>
              </w:rPr>
              <w:t xml:space="preserve">alphabétisation va découvrir l’album </w:t>
            </w:r>
            <w:r w:rsidR="008B71E1">
              <w:rPr>
                <w:rFonts w:cstheme="minorHAnsi"/>
              </w:rPr>
              <w:t>« </w:t>
            </w:r>
            <w:r w:rsidRPr="008B71E1">
              <w:rPr>
                <w:rFonts w:cstheme="minorHAnsi"/>
                <w:i/>
              </w:rPr>
              <w:t>Ma mamie</w:t>
            </w:r>
            <w:r w:rsidR="008B71E1">
              <w:rPr>
                <w:rFonts w:cstheme="minorHAnsi"/>
              </w:rPr>
              <w:t> »</w:t>
            </w:r>
            <w:r>
              <w:rPr>
                <w:rFonts w:cstheme="minorHAnsi"/>
              </w:rPr>
              <w:t xml:space="preserve"> et le transposer en pièce de théâtre. </w:t>
            </w:r>
            <w:r w:rsidR="00F47809">
              <w:rPr>
                <w:rFonts w:cstheme="minorHAnsi"/>
              </w:rPr>
              <w:t xml:space="preserve">Le but est </w:t>
            </w:r>
            <w:r>
              <w:rPr>
                <w:rFonts w:cstheme="minorHAnsi"/>
              </w:rPr>
              <w:t>d’apprivoiser la lecture à travers un album jeunesse dédié à la poésie</w:t>
            </w:r>
            <w:r w:rsidR="008B71E1">
              <w:rPr>
                <w:rFonts w:cstheme="minorHAnsi"/>
              </w:rPr>
              <w:t xml:space="preserve"> que les jeunes pourront </w:t>
            </w:r>
            <w:r>
              <w:rPr>
                <w:rFonts w:cstheme="minorHAnsi"/>
              </w:rPr>
              <w:t xml:space="preserve">découvrir. Ils </w:t>
            </w:r>
            <w:r w:rsidR="008B71E1">
              <w:rPr>
                <w:rFonts w:cstheme="minorHAnsi"/>
              </w:rPr>
              <w:t xml:space="preserve">bénéficieront </w:t>
            </w:r>
            <w:r w:rsidR="00F47809">
              <w:rPr>
                <w:rFonts w:cstheme="minorHAnsi"/>
              </w:rPr>
              <w:t xml:space="preserve">aussi </w:t>
            </w:r>
            <w:r w:rsidR="008B71E1">
              <w:rPr>
                <w:rFonts w:cstheme="minorHAnsi"/>
              </w:rPr>
              <w:t>d’</w:t>
            </w:r>
            <w:r>
              <w:rPr>
                <w:rFonts w:cstheme="minorHAnsi"/>
              </w:rPr>
              <w:t>ateliers d’écriture</w:t>
            </w:r>
            <w:r w:rsidR="008B71E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L’objectif de ce projet est d’appréhender </w:t>
            </w:r>
            <w:r w:rsidR="008B71E1">
              <w:rPr>
                <w:rFonts w:cstheme="minorHAnsi"/>
              </w:rPr>
              <w:t>la lecture</w:t>
            </w:r>
            <w:r>
              <w:rPr>
                <w:rFonts w:cstheme="minorHAnsi"/>
              </w:rPr>
              <w:t xml:space="preserve"> de façon ludique et co</w:t>
            </w:r>
            <w:r w:rsidR="008B71E1">
              <w:rPr>
                <w:rFonts w:cstheme="minorHAnsi"/>
              </w:rPr>
              <w:t>nviviale. La réalisation d’une pièce</w:t>
            </w:r>
            <w:r>
              <w:rPr>
                <w:rFonts w:cstheme="minorHAnsi"/>
              </w:rPr>
              <w:t xml:space="preserve"> de théâtre apprend également l’esprit d’équipe. </w:t>
            </w:r>
          </w:p>
        </w:tc>
      </w:tr>
      <w:tr w:rsidR="003658BC" w:rsidRPr="00565791" w14:paraId="647528FB" w14:textId="77777777" w:rsidTr="0090174F">
        <w:tc>
          <w:tcPr>
            <w:tcW w:w="9062" w:type="dxa"/>
          </w:tcPr>
          <w:p w14:paraId="3611D069" w14:textId="2A91E8F8" w:rsidR="003658BC" w:rsidRPr="00565791" w:rsidRDefault="003658BC" w:rsidP="0090174F">
            <w:pPr>
              <w:jc w:val="both"/>
              <w:rPr>
                <w:rFonts w:cstheme="minorHAnsi"/>
              </w:rPr>
            </w:pPr>
            <w:r w:rsidRPr="00E47F04">
              <w:rPr>
                <w:rFonts w:cstheme="minorHAnsi"/>
                <w:color w:val="FF0000"/>
              </w:rPr>
              <w:t>Décision motivée du jury</w:t>
            </w:r>
            <w:r>
              <w:rPr>
                <w:rFonts w:cstheme="minorHAnsi"/>
                <w:color w:val="FF0000"/>
              </w:rPr>
              <w:t> :</w:t>
            </w:r>
            <w:r w:rsidR="00B1291A">
              <w:rPr>
                <w:rFonts w:cstheme="minorHAnsi"/>
                <w:color w:val="FF0000"/>
              </w:rPr>
              <w:t xml:space="preserve"> </w:t>
            </w:r>
            <w:r w:rsidR="008B71E1">
              <w:rPr>
                <w:rFonts w:cstheme="minorHAnsi"/>
              </w:rPr>
              <w:t xml:space="preserve">Travail </w:t>
            </w:r>
            <w:r w:rsidR="00F47809">
              <w:rPr>
                <w:rFonts w:cstheme="minorHAnsi"/>
              </w:rPr>
              <w:t xml:space="preserve">intéressant </w:t>
            </w:r>
            <w:r w:rsidR="008B71E1">
              <w:rPr>
                <w:rFonts w:cstheme="minorHAnsi"/>
              </w:rPr>
              <w:t xml:space="preserve">sur la poésie pour découvrir la lecture, et travailler de manière </w:t>
            </w:r>
            <w:r w:rsidR="00005B79">
              <w:rPr>
                <w:rFonts w:cstheme="minorHAnsi"/>
              </w:rPr>
              <w:t>solidaire.</w:t>
            </w:r>
          </w:p>
        </w:tc>
      </w:tr>
    </w:tbl>
    <w:p w14:paraId="700A95E1" w14:textId="77777777" w:rsidR="00A42F81" w:rsidRDefault="00A42F81" w:rsidP="0090174F">
      <w:pPr>
        <w:jc w:val="both"/>
      </w:pPr>
    </w:p>
    <w:sectPr w:rsidR="00A42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5E5C" w14:textId="77777777" w:rsidR="004973C9" w:rsidRDefault="004973C9" w:rsidP="0090174F">
      <w:pPr>
        <w:spacing w:after="0" w:line="240" w:lineRule="auto"/>
      </w:pPr>
      <w:r>
        <w:separator/>
      </w:r>
    </w:p>
  </w:endnote>
  <w:endnote w:type="continuationSeparator" w:id="0">
    <w:p w14:paraId="5C10448F" w14:textId="77777777" w:rsidR="004973C9" w:rsidRDefault="004973C9" w:rsidP="0090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 Semibold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354378"/>
      <w:docPartObj>
        <w:docPartGallery w:val="Page Numbers (Bottom of Page)"/>
        <w:docPartUnique/>
      </w:docPartObj>
    </w:sdtPr>
    <w:sdtContent>
      <w:p w14:paraId="2E360929" w14:textId="22D04345" w:rsidR="0090174F" w:rsidRDefault="009017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CBB39" w14:textId="77777777" w:rsidR="0090174F" w:rsidRDefault="00901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9812" w14:textId="77777777" w:rsidR="004973C9" w:rsidRDefault="004973C9" w:rsidP="0090174F">
      <w:pPr>
        <w:spacing w:after="0" w:line="240" w:lineRule="auto"/>
      </w:pPr>
      <w:r>
        <w:separator/>
      </w:r>
    </w:p>
  </w:footnote>
  <w:footnote w:type="continuationSeparator" w:id="0">
    <w:p w14:paraId="31928BCF" w14:textId="77777777" w:rsidR="004973C9" w:rsidRDefault="004973C9" w:rsidP="00901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81"/>
    <w:rsid w:val="00005B79"/>
    <w:rsid w:val="000A3564"/>
    <w:rsid w:val="000B2D68"/>
    <w:rsid w:val="000E7040"/>
    <w:rsid w:val="00170D7F"/>
    <w:rsid w:val="001E6615"/>
    <w:rsid w:val="00227C97"/>
    <w:rsid w:val="003071BB"/>
    <w:rsid w:val="0032142E"/>
    <w:rsid w:val="003658BC"/>
    <w:rsid w:val="003A4F0E"/>
    <w:rsid w:val="003B2B2E"/>
    <w:rsid w:val="003B2BC1"/>
    <w:rsid w:val="00410835"/>
    <w:rsid w:val="004973C9"/>
    <w:rsid w:val="004C0BCB"/>
    <w:rsid w:val="0050308B"/>
    <w:rsid w:val="00565791"/>
    <w:rsid w:val="00571663"/>
    <w:rsid w:val="00593413"/>
    <w:rsid w:val="005972A4"/>
    <w:rsid w:val="005C6DDC"/>
    <w:rsid w:val="005F4593"/>
    <w:rsid w:val="00600D08"/>
    <w:rsid w:val="00633339"/>
    <w:rsid w:val="00691404"/>
    <w:rsid w:val="006B7B03"/>
    <w:rsid w:val="00705FB1"/>
    <w:rsid w:val="007D74D5"/>
    <w:rsid w:val="008B71E1"/>
    <w:rsid w:val="0090174F"/>
    <w:rsid w:val="00940BFE"/>
    <w:rsid w:val="00964CFE"/>
    <w:rsid w:val="009973E4"/>
    <w:rsid w:val="00A317FB"/>
    <w:rsid w:val="00A34F50"/>
    <w:rsid w:val="00A35C85"/>
    <w:rsid w:val="00A42F81"/>
    <w:rsid w:val="00AC6C59"/>
    <w:rsid w:val="00AD24CF"/>
    <w:rsid w:val="00AF704A"/>
    <w:rsid w:val="00B1291A"/>
    <w:rsid w:val="00B73B36"/>
    <w:rsid w:val="00B87B62"/>
    <w:rsid w:val="00BA2107"/>
    <w:rsid w:val="00BC6E95"/>
    <w:rsid w:val="00BD1F48"/>
    <w:rsid w:val="00C1524E"/>
    <w:rsid w:val="00C35AF1"/>
    <w:rsid w:val="00C35F30"/>
    <w:rsid w:val="00C37F2A"/>
    <w:rsid w:val="00E26C63"/>
    <w:rsid w:val="00E47F04"/>
    <w:rsid w:val="00EF5FDD"/>
    <w:rsid w:val="00F37B32"/>
    <w:rsid w:val="00F41D27"/>
    <w:rsid w:val="00F47809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93EA"/>
  <w15:docId w15:val="{1DCC7FB3-F664-403A-9462-408EEDE6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40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37B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0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74F"/>
  </w:style>
  <w:style w:type="paragraph" w:styleId="Pieddepage">
    <w:name w:val="footer"/>
    <w:basedOn w:val="Normal"/>
    <w:link w:val="PieddepageCar"/>
    <w:uiPriority w:val="99"/>
    <w:unhideWhenUsed/>
    <w:rsid w:val="0090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soutien fonds victor</dc:creator>
  <cp:keywords/>
  <dc:description/>
  <cp:lastModifiedBy>soutien fonds victor</cp:lastModifiedBy>
  <cp:revision>2</cp:revision>
  <dcterms:created xsi:type="dcterms:W3CDTF">2019-10-15T08:48:00Z</dcterms:created>
  <dcterms:modified xsi:type="dcterms:W3CDTF">2019-10-15T08:48:00Z</dcterms:modified>
</cp:coreProperties>
</file>